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AFE" w:rsidRPr="00DF1F1D" w:rsidRDefault="00962AFE" w:rsidP="00AC6CF6">
      <w:pPr>
        <w:rPr>
          <w:rFonts w:ascii="Times New Roman" w:hAnsi="Times New Roman" w:cs="Times New Roman"/>
          <w:sz w:val="36"/>
          <w:szCs w:val="36"/>
        </w:rPr>
      </w:pPr>
      <w:bookmarkStart w:id="0" w:name="_GoBack"/>
      <w:bookmarkEnd w:id="0"/>
      <w:r w:rsidRPr="00DF1F1D">
        <w:rPr>
          <w:rFonts w:ascii="Times New Roman" w:hAnsi="Times New Roman" w:cs="Times New Roman"/>
          <w:b/>
          <w:bCs/>
          <w:caps/>
          <w:sz w:val="36"/>
          <w:szCs w:val="36"/>
        </w:rPr>
        <w:t>«</w:t>
      </w:r>
      <w:r>
        <w:rPr>
          <w:rFonts w:ascii="Times New Roman" w:hAnsi="Times New Roman" w:cs="Times New Roman"/>
          <w:b/>
          <w:bCs/>
          <w:caps/>
          <w:sz w:val="36"/>
          <w:szCs w:val="36"/>
        </w:rPr>
        <w:t>МЕТОДЫ РЕШЕНИЯ ФИЗИЧЕСКИХ ЗАДАЧ</w:t>
      </w:r>
      <w:r w:rsidRPr="00DF1F1D">
        <w:rPr>
          <w:rFonts w:ascii="Times New Roman" w:hAnsi="Times New Roman" w:cs="Times New Roman"/>
          <w:b/>
          <w:bCs/>
          <w:caps/>
          <w:sz w:val="36"/>
          <w:szCs w:val="36"/>
        </w:rPr>
        <w:t>»</w:t>
      </w:r>
    </w:p>
    <w:p w:rsidR="00962AFE" w:rsidRPr="00AA6DBF" w:rsidRDefault="00962AFE" w:rsidP="00AA6DBF">
      <w:pPr>
        <w:jc w:val="center"/>
        <w:rPr>
          <w:rFonts w:ascii="Times New Roman" w:hAnsi="Times New Roman" w:cs="Times New Roman"/>
        </w:rPr>
      </w:pPr>
    </w:p>
    <w:p w:rsidR="00962AFE" w:rsidRPr="00AA6DBF" w:rsidRDefault="00962AFE" w:rsidP="00AA6DBF">
      <w:pPr>
        <w:rPr>
          <w:rFonts w:ascii="Times New Roman" w:hAnsi="Times New Roman" w:cs="Times New Roman"/>
        </w:rPr>
      </w:pPr>
      <w:r w:rsidRPr="00AA6DBF">
        <w:rPr>
          <w:rFonts w:ascii="Times New Roman" w:hAnsi="Times New Roman" w:cs="Times New Roman"/>
        </w:rPr>
        <w:t xml:space="preserve">   </w:t>
      </w:r>
    </w:p>
    <w:p w:rsidR="00962AFE" w:rsidRPr="00DC384C" w:rsidRDefault="00AC6CF6" w:rsidP="00AC6CF6">
      <w:pPr>
        <w:rPr>
          <w:rFonts w:ascii="PT Astra Serif" w:hAnsi="PT Astra Serif" w:cs="PT Astra Serif"/>
          <w:b/>
          <w:bCs/>
          <w:sz w:val="22"/>
          <w:szCs w:val="22"/>
        </w:rPr>
      </w:pPr>
      <w:r>
        <w:rPr>
          <w:rFonts w:ascii="Times New Roman" w:hAnsi="Times New Roman" w:cs="Times New Roman"/>
        </w:rPr>
        <w:t xml:space="preserve">      </w:t>
      </w:r>
      <w:r w:rsidR="00962AFE" w:rsidRPr="00DC384C">
        <w:rPr>
          <w:rFonts w:ascii="PT Astra Serif" w:hAnsi="PT Astra Serif" w:cs="PT Astra Serif"/>
          <w:b/>
          <w:bCs/>
          <w:sz w:val="22"/>
          <w:szCs w:val="22"/>
        </w:rPr>
        <w:t>Пояснительная записка</w:t>
      </w:r>
    </w:p>
    <w:p w:rsidR="00962AFE" w:rsidRPr="00DC384C" w:rsidRDefault="00962AFE" w:rsidP="00DC384C">
      <w:pPr>
        <w:pStyle w:val="210"/>
        <w:shd w:val="clear" w:color="auto" w:fill="auto"/>
        <w:spacing w:line="240" w:lineRule="auto"/>
        <w:ind w:firstLine="709"/>
        <w:rPr>
          <w:rStyle w:val="3"/>
          <w:rFonts w:ascii="PT Astra Serif" w:hAnsi="PT Astra Serif" w:cs="PT Astra Serif"/>
          <w:b/>
          <w:bCs/>
          <w:color w:val="000000"/>
          <w:sz w:val="22"/>
          <w:szCs w:val="22"/>
        </w:rPr>
      </w:pPr>
      <w:r w:rsidRPr="00DC384C">
        <w:rPr>
          <w:rFonts w:ascii="PT Astra Serif" w:hAnsi="PT Astra Serif" w:cs="PT Astra Serif"/>
          <w:sz w:val="22"/>
          <w:szCs w:val="22"/>
        </w:rPr>
        <w:t xml:space="preserve"> Рабочая программа по курсу внеурочно</w:t>
      </w:r>
      <w:r>
        <w:rPr>
          <w:rFonts w:ascii="PT Astra Serif" w:hAnsi="PT Astra Serif" w:cs="PT Astra Serif"/>
          <w:sz w:val="22"/>
          <w:szCs w:val="22"/>
        </w:rPr>
        <w:t>й деятельности «Методы решения физических задач</w:t>
      </w:r>
      <w:r w:rsidRPr="00DC384C">
        <w:rPr>
          <w:rFonts w:ascii="PT Astra Serif" w:hAnsi="PT Astra Serif" w:cs="PT Astra Serif"/>
          <w:sz w:val="22"/>
          <w:szCs w:val="22"/>
        </w:rPr>
        <w:t>» составлена на основе Фундаментального ядра содержания общего образования. Программы развития и формирования универсальных учебных действий для основного общего образования. Требований к результатам освоения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авторской программы Л. А. Исаченкова, Г. В. Пальчик, З. И. Мороз (ООО «Астрель», 2013 год).</w:t>
      </w:r>
    </w:p>
    <w:p w:rsidR="00962AFE" w:rsidRPr="00DC384C" w:rsidRDefault="00962AFE" w:rsidP="009505AF">
      <w:pPr>
        <w:pStyle w:val="a4"/>
        <w:shd w:val="clear" w:color="auto" w:fill="auto"/>
        <w:spacing w:line="240" w:lineRule="auto"/>
        <w:ind w:firstLine="709"/>
        <w:jc w:val="both"/>
        <w:rPr>
          <w:rStyle w:val="21"/>
          <w:rFonts w:ascii="PT Astra Serif" w:hAnsi="PT Astra Serif" w:cs="PT Astra Serif"/>
          <w:color w:val="000000"/>
          <w:sz w:val="22"/>
          <w:szCs w:val="22"/>
        </w:rPr>
      </w:pPr>
      <w:r w:rsidRPr="00DC384C">
        <w:rPr>
          <w:rStyle w:val="21"/>
          <w:rFonts w:ascii="PT Astra Serif" w:hAnsi="PT Astra Serif" w:cs="PT Astra Serif"/>
          <w:color w:val="000000"/>
          <w:sz w:val="22"/>
          <w:szCs w:val="22"/>
        </w:rPr>
        <w:t xml:space="preserve">Программа «Методы решения физических задач» способствует получению детьми дополнительных знаний, которые развивают способности детей, повышают грамотность детей в области физики. Актуальность программы обусловлена ее нацеленностью на подготовку к успешной сдаче экзамена по физике. </w:t>
      </w:r>
    </w:p>
    <w:p w:rsidR="00962AFE" w:rsidRPr="00DC384C" w:rsidRDefault="00962AFE" w:rsidP="009505AF">
      <w:pPr>
        <w:pStyle w:val="a4"/>
        <w:shd w:val="clear" w:color="auto" w:fill="auto"/>
        <w:spacing w:line="240" w:lineRule="auto"/>
        <w:ind w:firstLine="709"/>
        <w:jc w:val="both"/>
        <w:rPr>
          <w:rFonts w:ascii="PT Astra Serif" w:hAnsi="PT Astra Serif" w:cs="PT Astra Serif"/>
          <w:sz w:val="22"/>
          <w:szCs w:val="22"/>
        </w:rPr>
      </w:pPr>
      <w:r w:rsidRPr="00DC384C">
        <w:rPr>
          <w:rStyle w:val="21"/>
          <w:rFonts w:ascii="PT Astra Serif" w:hAnsi="PT Astra Serif" w:cs="PT Astra Serif"/>
          <w:color w:val="000000"/>
          <w:sz w:val="22"/>
          <w:szCs w:val="22"/>
        </w:rPr>
        <w:t>Последовательная реализация программы повышает эффективность образования по следующим показателям:</w:t>
      </w:r>
    </w:p>
    <w:p w:rsidR="00962AFE" w:rsidRPr="00DC384C" w:rsidRDefault="00962AFE" w:rsidP="00C729E3">
      <w:pPr>
        <w:pStyle w:val="210"/>
        <w:shd w:val="clear" w:color="auto" w:fill="auto"/>
        <w:tabs>
          <w:tab w:val="left" w:pos="289"/>
        </w:tabs>
        <w:spacing w:line="240" w:lineRule="auto"/>
        <w:ind w:firstLine="709"/>
        <w:rPr>
          <w:rFonts w:ascii="PT Astra Serif" w:hAnsi="PT Astra Serif" w:cs="PT Astra Serif"/>
          <w:sz w:val="22"/>
          <w:szCs w:val="22"/>
        </w:rPr>
      </w:pPr>
      <w:r w:rsidRPr="00DC384C">
        <w:rPr>
          <w:rStyle w:val="21"/>
          <w:rFonts w:ascii="PT Astra Serif" w:hAnsi="PT Astra Serif" w:cs="PT Astra Serif"/>
          <w:color w:val="000000"/>
          <w:sz w:val="22"/>
          <w:szCs w:val="22"/>
        </w:rPr>
        <w:t>- возможность дифференцированного обучения с сохранением единой структуры теоретических знаний;</w:t>
      </w:r>
      <w:r w:rsidRPr="00DC384C">
        <w:rPr>
          <w:rStyle w:val="21"/>
          <w:rFonts w:ascii="PT Astra Serif" w:hAnsi="PT Astra Serif" w:cs="PT Astra Serif"/>
          <w:color w:val="000000"/>
          <w:sz w:val="22"/>
          <w:szCs w:val="22"/>
        </w:rPr>
        <w:tab/>
      </w:r>
    </w:p>
    <w:p w:rsidR="00962AFE" w:rsidRPr="00DC384C" w:rsidRDefault="00962AFE" w:rsidP="009505AF">
      <w:pPr>
        <w:pStyle w:val="210"/>
        <w:shd w:val="clear" w:color="auto" w:fill="auto"/>
        <w:tabs>
          <w:tab w:val="left" w:pos="289"/>
        </w:tabs>
        <w:spacing w:line="240" w:lineRule="auto"/>
        <w:ind w:firstLine="709"/>
        <w:rPr>
          <w:rFonts w:ascii="PT Astra Serif" w:hAnsi="PT Astra Serif" w:cs="PT Astra Serif"/>
          <w:sz w:val="22"/>
          <w:szCs w:val="22"/>
        </w:rPr>
      </w:pPr>
      <w:r w:rsidRPr="00DC384C">
        <w:rPr>
          <w:rStyle w:val="21"/>
          <w:rFonts w:ascii="PT Astra Serif" w:hAnsi="PT Astra Serif" w:cs="PT Astra Serif"/>
          <w:color w:val="000000"/>
          <w:sz w:val="22"/>
          <w:szCs w:val="22"/>
        </w:rPr>
        <w:t>- существенное повышение мотивации и интереса к учению;</w:t>
      </w:r>
    </w:p>
    <w:p w:rsidR="00962AFE" w:rsidRPr="00DC384C" w:rsidRDefault="00962AFE" w:rsidP="004C5301">
      <w:pPr>
        <w:pStyle w:val="210"/>
        <w:shd w:val="clear" w:color="auto" w:fill="auto"/>
        <w:tabs>
          <w:tab w:val="left" w:pos="289"/>
        </w:tabs>
        <w:spacing w:line="240" w:lineRule="auto"/>
        <w:ind w:firstLine="709"/>
        <w:rPr>
          <w:rFonts w:ascii="PT Astra Serif" w:hAnsi="PT Astra Serif" w:cs="PT Astra Serif"/>
          <w:sz w:val="22"/>
          <w:szCs w:val="22"/>
        </w:rPr>
      </w:pPr>
      <w:r w:rsidRPr="00DC384C">
        <w:rPr>
          <w:rStyle w:val="21"/>
          <w:rFonts w:ascii="PT Astra Serif" w:hAnsi="PT Astra Serif" w:cs="PT Astra Serif"/>
          <w:color w:val="000000"/>
          <w:sz w:val="22"/>
          <w:szCs w:val="22"/>
        </w:rPr>
        <w:t>- более гибкое и прочное усвоение знаний учащимися, возможность их самостоятельного движения в изучаемой области;</w:t>
      </w:r>
    </w:p>
    <w:p w:rsidR="00962AFE" w:rsidRPr="00DC384C" w:rsidRDefault="00962AFE" w:rsidP="004C5301">
      <w:pPr>
        <w:pStyle w:val="210"/>
        <w:shd w:val="clear" w:color="auto" w:fill="auto"/>
        <w:tabs>
          <w:tab w:val="left" w:pos="289"/>
        </w:tabs>
        <w:spacing w:line="240" w:lineRule="auto"/>
        <w:ind w:firstLine="709"/>
        <w:rPr>
          <w:rFonts w:ascii="PT Astra Serif" w:hAnsi="PT Astra Serif" w:cs="PT Astra Serif"/>
          <w:sz w:val="22"/>
          <w:szCs w:val="22"/>
        </w:rPr>
      </w:pPr>
      <w:r w:rsidRPr="00DC384C">
        <w:rPr>
          <w:rStyle w:val="21"/>
          <w:rFonts w:ascii="PT Astra Serif" w:hAnsi="PT Astra Serif" w:cs="PT Astra Serif"/>
          <w:color w:val="000000"/>
          <w:sz w:val="22"/>
          <w:szCs w:val="22"/>
        </w:rPr>
        <w:t>- обеспечение условий для общекультурного и личностного развития на основе формирования универсальных учебных действий, обеспечивающих не только успешное усвоение знаний, умений и навыков, но и формирование картины мира, компетентностей в любой предметной области познания.</w:t>
      </w:r>
    </w:p>
    <w:p w:rsidR="00962AFE" w:rsidRPr="00DC384C" w:rsidRDefault="00962AFE" w:rsidP="004C5301">
      <w:pPr>
        <w:pStyle w:val="a4"/>
        <w:shd w:val="clear" w:color="auto" w:fill="auto"/>
        <w:tabs>
          <w:tab w:val="left" w:pos="133"/>
        </w:tabs>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i/>
          <w:iCs/>
          <w:color w:val="000000"/>
          <w:sz w:val="22"/>
          <w:szCs w:val="22"/>
        </w:rPr>
        <w:t>Новизна</w:t>
      </w:r>
      <w:r w:rsidRPr="00DC384C">
        <w:rPr>
          <w:rStyle w:val="BodyTextChar"/>
          <w:rFonts w:ascii="PT Astra Serif" w:hAnsi="PT Astra Serif" w:cs="PT Astra Serif"/>
          <w:color w:val="000000"/>
          <w:sz w:val="22"/>
          <w:szCs w:val="22"/>
        </w:rPr>
        <w:t xml:space="preserve"> данной программы заключается в том, что реализация программы основывается на применении различных методов обучения. Особое значение придается систематизации знаний, и практической работе по их применению при разборе и решении задач различного уровня сложности. </w:t>
      </w:r>
    </w:p>
    <w:p w:rsidR="00962AFE" w:rsidRPr="00DC384C" w:rsidRDefault="00962AFE" w:rsidP="00F2148C">
      <w:pPr>
        <w:pStyle w:val="91"/>
        <w:shd w:val="clear" w:color="auto" w:fill="auto"/>
        <w:spacing w:line="240" w:lineRule="auto"/>
        <w:ind w:firstLine="709"/>
        <w:jc w:val="both"/>
        <w:rPr>
          <w:rStyle w:val="9"/>
          <w:rFonts w:ascii="PT Astra Serif" w:hAnsi="PT Astra Serif" w:cs="PT Astra Serif"/>
          <w:i/>
          <w:iCs/>
          <w:color w:val="000000"/>
        </w:rPr>
      </w:pPr>
      <w:r w:rsidRPr="00DC384C">
        <w:rPr>
          <w:rStyle w:val="9"/>
          <w:rFonts w:ascii="PT Astra Serif" w:hAnsi="PT Astra Serif" w:cs="PT Astra Serif"/>
          <w:i/>
          <w:iCs/>
          <w:color w:val="000000"/>
        </w:rPr>
        <w:t>Педагогическая целесообразность программы</w:t>
      </w:r>
    </w:p>
    <w:p w:rsidR="00962AFE" w:rsidRPr="00DC384C" w:rsidRDefault="00962AFE" w:rsidP="00F2148C">
      <w:pPr>
        <w:pStyle w:val="91"/>
        <w:shd w:val="clear" w:color="auto" w:fill="auto"/>
        <w:spacing w:line="240" w:lineRule="auto"/>
        <w:ind w:firstLine="709"/>
        <w:jc w:val="both"/>
        <w:rPr>
          <w:rStyle w:val="9"/>
          <w:rFonts w:ascii="PT Astra Serif" w:hAnsi="PT Astra Serif" w:cs="PT Astra Serif"/>
          <w:color w:val="000000"/>
        </w:rPr>
      </w:pPr>
      <w:r w:rsidRPr="00DC384C">
        <w:rPr>
          <w:rFonts w:ascii="PT Astra Serif" w:hAnsi="PT Astra Serif" w:cs="PT Astra Serif"/>
          <w:b w:val="0"/>
          <w:bCs w:val="0"/>
        </w:rPr>
        <w:t xml:space="preserve">Педагогическая целесообразность данной программы заключается в том, чтобы:  способствовать систематизации знаний по физике, полученных во время обучения в общеобразовательной школе, восполнить пробелы полученные при изучении физики;  расширить имеющиеся у учащихся знания. </w:t>
      </w:r>
      <w:r w:rsidRPr="00DC384C">
        <w:rPr>
          <w:rStyle w:val="9"/>
          <w:rFonts w:ascii="PT Astra Serif" w:hAnsi="PT Astra Serif" w:cs="PT Astra Serif"/>
          <w:color w:val="000000"/>
        </w:rPr>
        <w:t xml:space="preserve"> </w:t>
      </w:r>
    </w:p>
    <w:p w:rsidR="00962AFE" w:rsidRPr="00DC384C" w:rsidRDefault="00962AFE" w:rsidP="00F2148C">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 xml:space="preserve">Цель программы – формирование и развитие умений и навыков по решению физических задач различной сложности. </w:t>
      </w:r>
    </w:p>
    <w:p w:rsidR="00962AFE" w:rsidRPr="00DC384C" w:rsidRDefault="00962AFE" w:rsidP="00F2148C">
      <w:pPr>
        <w:pStyle w:val="70"/>
        <w:shd w:val="clear" w:color="auto" w:fill="auto"/>
        <w:spacing w:line="240" w:lineRule="auto"/>
        <w:ind w:firstLine="709"/>
        <w:rPr>
          <w:rFonts w:ascii="PT Astra Serif" w:hAnsi="PT Astra Serif" w:cs="PT Astra Serif"/>
          <w:b w:val="0"/>
          <w:bCs w:val="0"/>
        </w:rPr>
      </w:pPr>
      <w:r w:rsidRPr="00DC384C">
        <w:rPr>
          <w:rStyle w:val="7"/>
          <w:rFonts w:ascii="PT Astra Serif" w:hAnsi="PT Astra Serif" w:cs="PT Astra Serif"/>
          <w:color w:val="000000"/>
        </w:rPr>
        <w:t>Задачи программы:</w:t>
      </w:r>
    </w:p>
    <w:p w:rsidR="00962AFE" w:rsidRPr="00DC384C" w:rsidRDefault="00962AFE" w:rsidP="00E06737">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-расширение учащимися знаний о фундаментальных физических законах и принципах, лежащих в основе итогового экзамена;</w:t>
      </w:r>
    </w:p>
    <w:p w:rsidR="00962AFE" w:rsidRPr="00DC384C" w:rsidRDefault="00962AFE" w:rsidP="00E06737">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-обучение самостоятельной работе с тестами;</w:t>
      </w:r>
    </w:p>
    <w:p w:rsidR="00962AFE" w:rsidRPr="00DC384C" w:rsidRDefault="00962AFE" w:rsidP="00F2148C">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-углубленное изучение тем, включенных в тесты;</w:t>
      </w:r>
    </w:p>
    <w:p w:rsidR="00962AFE" w:rsidRPr="00DC384C" w:rsidRDefault="00962AFE" w:rsidP="00F2148C">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-закрепление учащимися знаний при разборе тестов.</w:t>
      </w:r>
    </w:p>
    <w:p w:rsidR="00962AFE" w:rsidRPr="00DC384C" w:rsidRDefault="00962AFE" w:rsidP="00F2148C">
      <w:pPr>
        <w:pStyle w:val="91"/>
        <w:shd w:val="clear" w:color="auto" w:fill="auto"/>
        <w:spacing w:line="240" w:lineRule="auto"/>
        <w:ind w:firstLine="709"/>
        <w:jc w:val="both"/>
        <w:rPr>
          <w:rFonts w:ascii="PT Astra Serif" w:hAnsi="PT Astra Serif" w:cs="PT Astra Serif"/>
          <w:b w:val="0"/>
          <w:bCs w:val="0"/>
        </w:rPr>
      </w:pPr>
      <w:r w:rsidRPr="00DC384C">
        <w:rPr>
          <w:rStyle w:val="9"/>
          <w:rFonts w:ascii="PT Astra Serif" w:hAnsi="PT Astra Serif" w:cs="PT Astra Serif"/>
          <w:color w:val="000000"/>
        </w:rPr>
        <w:t>-развитие у детей стойкого познавательного интереса к изучению физики и физических законов;</w:t>
      </w:r>
    </w:p>
    <w:p w:rsidR="00962AFE" w:rsidRPr="00DC384C" w:rsidRDefault="00962AFE" w:rsidP="00F2148C">
      <w:pPr>
        <w:ind w:firstLine="709"/>
        <w:jc w:val="both"/>
        <w:rPr>
          <w:rStyle w:val="9"/>
          <w:rFonts w:ascii="PT Astra Serif" w:hAnsi="PT Astra Serif" w:cs="PT Astra Serif"/>
        </w:rPr>
      </w:pPr>
      <w:r w:rsidRPr="00DC384C">
        <w:rPr>
          <w:rStyle w:val="9"/>
          <w:rFonts w:ascii="PT Astra Serif" w:hAnsi="PT Astra Serif" w:cs="PT Astra Serif"/>
          <w:b w:val="0"/>
          <w:bCs w:val="0"/>
        </w:rPr>
        <w:t>-формирование прочных навыков при решении типичных задач;</w:t>
      </w:r>
    </w:p>
    <w:p w:rsidR="00962AFE" w:rsidRPr="00DC384C" w:rsidRDefault="00962AFE" w:rsidP="00F2148C">
      <w:pPr>
        <w:pStyle w:val="a4"/>
        <w:shd w:val="clear" w:color="auto" w:fill="auto"/>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-развитие навыков индивидуальной и групповой самостоятельной работы;</w:t>
      </w:r>
    </w:p>
    <w:p w:rsidR="00962AFE" w:rsidRPr="00DC384C" w:rsidRDefault="00962AFE" w:rsidP="00F2148C">
      <w:pPr>
        <w:pStyle w:val="a4"/>
        <w:shd w:val="clear" w:color="auto" w:fill="auto"/>
        <w:tabs>
          <w:tab w:val="left" w:pos="596"/>
        </w:tabs>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-формирование целостных представлений о современной физической</w:t>
      </w:r>
      <w:r w:rsidRPr="00DC384C">
        <w:rPr>
          <w:rStyle w:val="ad"/>
          <w:rFonts w:ascii="PT Astra Serif" w:hAnsi="PT Astra Serif" w:cs="PT Astra Serif"/>
          <w:color w:val="000000"/>
          <w:sz w:val="22"/>
          <w:szCs w:val="22"/>
        </w:rPr>
        <w:br/>
        <w:t>картине мира;</w:t>
      </w:r>
    </w:p>
    <w:p w:rsidR="00962AFE" w:rsidRPr="00DC384C" w:rsidRDefault="00962AFE" w:rsidP="00F2148C">
      <w:pPr>
        <w:pStyle w:val="a4"/>
        <w:shd w:val="clear" w:color="auto" w:fill="auto"/>
        <w:tabs>
          <w:tab w:val="left" w:pos="596"/>
        </w:tabs>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-формирование знаний о методах познания в физике</w:t>
      </w:r>
    </w:p>
    <w:p w:rsidR="00962AFE" w:rsidRPr="00DC384C" w:rsidRDefault="00962AFE" w:rsidP="00F2148C">
      <w:pPr>
        <w:pStyle w:val="a4"/>
        <w:shd w:val="clear" w:color="auto" w:fill="auto"/>
        <w:tabs>
          <w:tab w:val="left" w:pos="596"/>
        </w:tabs>
        <w:spacing w:line="240" w:lineRule="auto"/>
        <w:ind w:firstLine="709"/>
        <w:jc w:val="both"/>
        <w:rPr>
          <w:rStyle w:val="5"/>
          <w:rFonts w:ascii="PT Astra Serif" w:hAnsi="PT Astra Serif" w:cs="PT Astra Serif"/>
          <w:i w:val="0"/>
          <w:iCs w:val="0"/>
          <w:sz w:val="22"/>
          <w:szCs w:val="22"/>
        </w:rPr>
      </w:pPr>
      <w:r w:rsidRPr="00DC384C">
        <w:rPr>
          <w:rStyle w:val="ad"/>
          <w:rFonts w:ascii="PT Astra Serif" w:hAnsi="PT Astra Serif" w:cs="PT Astra Serif"/>
          <w:color w:val="000000"/>
          <w:sz w:val="22"/>
          <w:szCs w:val="22"/>
        </w:rPr>
        <w:t>-формирование представлений о роли физики в жизни общества.</w:t>
      </w:r>
    </w:p>
    <w:p w:rsidR="00962AFE" w:rsidRPr="00DC384C" w:rsidRDefault="00962AFE" w:rsidP="00F2148C">
      <w:pPr>
        <w:pStyle w:val="a4"/>
        <w:shd w:val="clear" w:color="auto" w:fill="auto"/>
        <w:tabs>
          <w:tab w:val="left" w:pos="596"/>
        </w:tabs>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-формирование активной убежденности в познании законов природы и</w:t>
      </w:r>
      <w:r w:rsidRPr="00DC384C">
        <w:rPr>
          <w:rStyle w:val="ad"/>
          <w:rFonts w:ascii="PT Astra Serif" w:hAnsi="PT Astra Serif" w:cs="PT Astra Serif"/>
          <w:color w:val="000000"/>
          <w:sz w:val="22"/>
          <w:szCs w:val="22"/>
        </w:rPr>
        <w:br/>
        <w:t>использование достижений физики на благо развития цивилизации;</w:t>
      </w:r>
    </w:p>
    <w:p w:rsidR="00962AFE" w:rsidRPr="00DC384C" w:rsidRDefault="00962AFE" w:rsidP="00F2148C">
      <w:pPr>
        <w:pStyle w:val="a4"/>
        <w:shd w:val="clear" w:color="auto" w:fill="auto"/>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-формирование прочных навыков при решении типичных задач;</w:t>
      </w:r>
    </w:p>
    <w:p w:rsidR="00962AFE" w:rsidRPr="00DC384C" w:rsidRDefault="00962AFE" w:rsidP="00F2148C">
      <w:pPr>
        <w:pStyle w:val="a4"/>
        <w:shd w:val="clear" w:color="auto" w:fill="auto"/>
        <w:spacing w:line="240" w:lineRule="auto"/>
        <w:ind w:firstLine="709"/>
        <w:jc w:val="both"/>
        <w:rPr>
          <w:rFonts w:ascii="PT Astra Serif" w:hAnsi="PT Astra Serif" w:cs="PT Astra Serif"/>
          <w:sz w:val="22"/>
          <w:szCs w:val="22"/>
        </w:rPr>
      </w:pPr>
      <w:r w:rsidRPr="00DC384C">
        <w:rPr>
          <w:rStyle w:val="ad"/>
          <w:rFonts w:ascii="PT Astra Serif" w:hAnsi="PT Astra Serif" w:cs="PT Astra Serif"/>
          <w:color w:val="000000"/>
          <w:sz w:val="22"/>
          <w:szCs w:val="22"/>
        </w:rPr>
        <w:t>-развитие навыков индивидуальной и групповой самостоятельной работы;</w:t>
      </w:r>
    </w:p>
    <w:p w:rsidR="00962AFE" w:rsidRPr="00DC384C" w:rsidRDefault="00962AFE" w:rsidP="00F2148C">
      <w:pPr>
        <w:pStyle w:val="a4"/>
        <w:shd w:val="clear" w:color="auto" w:fill="auto"/>
        <w:spacing w:line="240" w:lineRule="auto"/>
        <w:ind w:firstLine="709"/>
        <w:jc w:val="both"/>
        <w:rPr>
          <w:rStyle w:val="BodyTextChar"/>
          <w:rFonts w:ascii="PT Astra Serif" w:hAnsi="PT Astra Serif" w:cs="PT Astra Serif"/>
          <w:sz w:val="22"/>
          <w:szCs w:val="22"/>
        </w:rPr>
      </w:pPr>
      <w:r w:rsidRPr="00DC384C">
        <w:rPr>
          <w:rStyle w:val="ad"/>
          <w:rFonts w:ascii="PT Astra Serif" w:hAnsi="PT Astra Serif" w:cs="PT Astra Serif"/>
          <w:color w:val="000000"/>
          <w:sz w:val="22"/>
          <w:szCs w:val="22"/>
        </w:rPr>
        <w:lastRenderedPageBreak/>
        <w:t>-формирование практических навыков планирования при решении задач на время.</w:t>
      </w:r>
    </w:p>
    <w:p w:rsidR="00962AFE" w:rsidRPr="00DC384C" w:rsidRDefault="00962AFE" w:rsidP="00C9417D">
      <w:pPr>
        <w:pStyle w:val="a4"/>
        <w:shd w:val="clear" w:color="auto" w:fill="auto"/>
        <w:tabs>
          <w:tab w:val="left" w:pos="303"/>
        </w:tabs>
        <w:spacing w:line="240" w:lineRule="auto"/>
        <w:ind w:firstLine="709"/>
        <w:jc w:val="both"/>
        <w:rPr>
          <w:rStyle w:val="a3"/>
          <w:rFonts w:ascii="PT Astra Serif" w:hAnsi="PT Astra Serif" w:cs="PT Astra Serif"/>
          <w:i w:val="0"/>
          <w:iCs w:val="0"/>
          <w:color w:val="000000"/>
          <w:sz w:val="22"/>
          <w:szCs w:val="22"/>
        </w:rPr>
      </w:pPr>
      <w:r w:rsidRPr="00DC384C">
        <w:rPr>
          <w:rStyle w:val="BodyTextChar"/>
          <w:rFonts w:ascii="PT Astra Serif" w:hAnsi="PT Astra Serif" w:cs="PT Astra Serif"/>
          <w:i/>
          <w:iCs/>
          <w:color w:val="000000"/>
          <w:sz w:val="22"/>
          <w:szCs w:val="22"/>
        </w:rPr>
        <w:t>Направленность</w:t>
      </w:r>
      <w:r w:rsidRPr="00DC384C">
        <w:rPr>
          <w:rStyle w:val="BodyTextChar"/>
          <w:rFonts w:ascii="PT Astra Serif" w:hAnsi="PT Astra Serif" w:cs="PT Astra Serif"/>
          <w:b/>
          <w:bCs/>
          <w:color w:val="000000"/>
          <w:sz w:val="22"/>
          <w:szCs w:val="22"/>
        </w:rPr>
        <w:t xml:space="preserve"> </w:t>
      </w:r>
      <w:r w:rsidRPr="00DC384C">
        <w:rPr>
          <w:rStyle w:val="BodyTextChar"/>
          <w:rFonts w:ascii="PT Astra Serif" w:hAnsi="PT Astra Serif" w:cs="PT Astra Serif"/>
          <w:color w:val="000000"/>
          <w:sz w:val="22"/>
          <w:szCs w:val="22"/>
        </w:rPr>
        <w:t xml:space="preserve">программы: </w:t>
      </w:r>
      <w:proofErr w:type="spellStart"/>
      <w:r w:rsidRPr="00DC384C">
        <w:rPr>
          <w:rStyle w:val="BodyTextChar"/>
          <w:rFonts w:ascii="PT Astra Serif" w:hAnsi="PT Astra Serif" w:cs="PT Astra Serif"/>
          <w:color w:val="000000"/>
          <w:sz w:val="22"/>
          <w:szCs w:val="22"/>
        </w:rPr>
        <w:t>общеинтеллектуальная</w:t>
      </w:r>
      <w:proofErr w:type="spellEnd"/>
      <w:r w:rsidRPr="00DC384C">
        <w:rPr>
          <w:rStyle w:val="BodyTextChar"/>
          <w:rFonts w:ascii="PT Astra Serif" w:hAnsi="PT Astra Serif" w:cs="PT Astra Serif"/>
          <w:color w:val="000000"/>
          <w:sz w:val="22"/>
          <w:szCs w:val="22"/>
        </w:rPr>
        <w:t>.</w:t>
      </w:r>
    </w:p>
    <w:p w:rsidR="00962AFE" w:rsidRPr="00DC384C" w:rsidRDefault="00962AFE" w:rsidP="004C5301">
      <w:pPr>
        <w:pStyle w:val="120"/>
        <w:shd w:val="clear" w:color="auto" w:fill="auto"/>
        <w:spacing w:line="240" w:lineRule="auto"/>
        <w:ind w:firstLine="709"/>
        <w:rPr>
          <w:rFonts w:ascii="PT Astra Serif" w:hAnsi="PT Astra Serif" w:cs="PT Astra Serif"/>
          <w:sz w:val="22"/>
          <w:szCs w:val="22"/>
        </w:rPr>
      </w:pPr>
      <w:r w:rsidRPr="00DC384C">
        <w:rPr>
          <w:rStyle w:val="12"/>
          <w:rFonts w:ascii="PT Astra Serif" w:eastAsia="MS Gothic" w:hAnsi="PT Astra Serif" w:cs="PT Astra Serif"/>
          <w:i/>
          <w:iCs/>
          <w:color w:val="000000"/>
          <w:sz w:val="22"/>
          <w:szCs w:val="22"/>
        </w:rPr>
        <w:t>Отличительные особенности</w:t>
      </w:r>
      <w:r w:rsidRPr="00DC384C">
        <w:rPr>
          <w:rStyle w:val="12"/>
          <w:rFonts w:ascii="PT Astra Serif" w:eastAsia="MS Gothic" w:hAnsi="PT Astra Serif" w:cs="PT Astra Serif"/>
          <w:color w:val="000000"/>
          <w:sz w:val="22"/>
          <w:szCs w:val="22"/>
        </w:rPr>
        <w:t xml:space="preserve"> программы. </w:t>
      </w:r>
    </w:p>
    <w:p w:rsidR="00962AFE" w:rsidRPr="00DC384C" w:rsidRDefault="00962AFE" w:rsidP="004C5301">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Программа отличается от типовой программы школьного курса физики для данного возраста. При освоении содержания программы «Методы решения физических задач» у обучающихся складывается </w:t>
      </w:r>
      <w:r w:rsidRPr="00DC384C">
        <w:rPr>
          <w:rStyle w:val="a3"/>
          <w:rFonts w:ascii="PT Astra Serif" w:hAnsi="PT Astra Serif" w:cs="PT Astra Serif"/>
          <w:i w:val="0"/>
          <w:iCs w:val="0"/>
          <w:color w:val="000000"/>
          <w:sz w:val="22"/>
          <w:szCs w:val="22"/>
        </w:rPr>
        <w:t>система знаний,</w:t>
      </w:r>
      <w:r w:rsidRPr="00DC384C">
        <w:rPr>
          <w:rStyle w:val="BodyTextChar"/>
          <w:rFonts w:ascii="PT Astra Serif" w:hAnsi="PT Astra Serif" w:cs="PT Astra Serif"/>
          <w:color w:val="000000"/>
          <w:sz w:val="22"/>
          <w:szCs w:val="22"/>
        </w:rPr>
        <w:t xml:space="preserve"> что позволяет ребятам в дальнейшем совершенствовать свою подготовку по выбранному виду деятельности. Большая </w:t>
      </w:r>
      <w:r w:rsidRPr="00DC384C">
        <w:rPr>
          <w:rFonts w:ascii="PT Astra Serif" w:hAnsi="PT Astra Serif" w:cs="PT Astra Serif"/>
          <w:color w:val="000000"/>
          <w:sz w:val="22"/>
          <w:szCs w:val="22"/>
        </w:rPr>
        <w:t xml:space="preserve"> </w:t>
      </w:r>
      <w:r w:rsidRPr="00DC384C">
        <w:rPr>
          <w:rStyle w:val="BodyTextChar"/>
          <w:rFonts w:ascii="PT Astra Serif" w:hAnsi="PT Astra Serif" w:cs="PT Astra Serif"/>
          <w:color w:val="000000"/>
          <w:sz w:val="22"/>
          <w:szCs w:val="22"/>
        </w:rPr>
        <w:t>часть полученных знаний носит прикладной характер и постоянно применяется и проверяется в практической деятельности учащихся при решении задач по физике.</w:t>
      </w:r>
    </w:p>
    <w:p w:rsidR="00962AFE" w:rsidRPr="00DC384C" w:rsidRDefault="00962AFE" w:rsidP="004C5301">
      <w:pPr>
        <w:pStyle w:val="a4"/>
        <w:shd w:val="clear" w:color="auto" w:fill="auto"/>
        <w:spacing w:line="240" w:lineRule="auto"/>
        <w:ind w:firstLine="709"/>
        <w:jc w:val="both"/>
        <w:rPr>
          <w:rFonts w:ascii="PT Astra Serif" w:hAnsi="PT Astra Serif" w:cs="PT Astra Serif"/>
          <w:sz w:val="22"/>
          <w:szCs w:val="22"/>
        </w:rPr>
      </w:pPr>
      <w:r w:rsidRPr="00DC384C">
        <w:rPr>
          <w:rStyle w:val="a3"/>
          <w:rFonts w:ascii="PT Astra Serif" w:hAnsi="PT Astra Serif" w:cs="PT Astra Serif"/>
          <w:i w:val="0"/>
          <w:iCs w:val="0"/>
          <w:color w:val="000000"/>
          <w:sz w:val="22"/>
          <w:szCs w:val="22"/>
        </w:rPr>
        <w:t>Преобладание практической работы</w:t>
      </w:r>
      <w:r w:rsidRPr="00DC384C">
        <w:rPr>
          <w:rStyle w:val="BodyTextChar"/>
          <w:rFonts w:ascii="PT Astra Serif" w:hAnsi="PT Astra Serif" w:cs="PT Astra Serif"/>
          <w:color w:val="000000"/>
          <w:sz w:val="22"/>
          <w:szCs w:val="22"/>
        </w:rPr>
        <w:t xml:space="preserve"> обучающихся в образовательном процессе (как под руководством педагога, так </w:t>
      </w:r>
      <w:r w:rsidRPr="00DC384C">
        <w:rPr>
          <w:rStyle w:val="BodyTextChar"/>
          <w:rFonts w:ascii="PT Astra Serif" w:hAnsi="PT Astra Serif" w:cs="PT Astra Serif"/>
          <w:sz w:val="22"/>
          <w:szCs w:val="22"/>
        </w:rPr>
        <w:t xml:space="preserve">и самостоятельной) способствует </w:t>
      </w:r>
      <w:r w:rsidRPr="00DC384C">
        <w:rPr>
          <w:rStyle w:val="BodyTextChar"/>
          <w:rFonts w:ascii="PT Astra Serif" w:hAnsi="PT Astra Serif" w:cs="PT Astra Serif"/>
          <w:color w:val="000000"/>
          <w:sz w:val="22"/>
          <w:szCs w:val="22"/>
        </w:rPr>
        <w:t>развитию интереса к изучению физики</w:t>
      </w:r>
      <w:r w:rsidRPr="00DC384C">
        <w:rPr>
          <w:rStyle w:val="BodyTextChar"/>
          <w:rFonts w:ascii="PT Astra Serif" w:hAnsi="PT Astra Serif" w:cs="PT Astra Serif"/>
          <w:i/>
          <w:iCs/>
          <w:sz w:val="22"/>
          <w:szCs w:val="22"/>
        </w:rPr>
        <w:t xml:space="preserve">. </w:t>
      </w:r>
      <w:r w:rsidRPr="00DC384C">
        <w:rPr>
          <w:rStyle w:val="a3"/>
          <w:rFonts w:ascii="PT Astra Serif" w:hAnsi="PT Astra Serif" w:cs="PT Astra Serif"/>
          <w:i w:val="0"/>
          <w:iCs w:val="0"/>
          <w:color w:val="000000"/>
          <w:sz w:val="22"/>
          <w:szCs w:val="22"/>
        </w:rPr>
        <w:t>Ведущая</w:t>
      </w:r>
      <w:r w:rsidRPr="00DC384C">
        <w:rPr>
          <w:rStyle w:val="a3"/>
          <w:rFonts w:ascii="PT Astra Serif" w:hAnsi="PT Astra Serif" w:cs="PT Astra Serif"/>
          <w:color w:val="000000"/>
          <w:sz w:val="22"/>
          <w:szCs w:val="22"/>
        </w:rPr>
        <w:t xml:space="preserve"> </w:t>
      </w:r>
      <w:r w:rsidRPr="00DC384C">
        <w:rPr>
          <w:rStyle w:val="a3"/>
          <w:rFonts w:ascii="PT Astra Serif" w:hAnsi="PT Astra Serif" w:cs="PT Astra Serif"/>
          <w:i w:val="0"/>
          <w:iCs w:val="0"/>
          <w:color w:val="000000"/>
          <w:sz w:val="22"/>
          <w:szCs w:val="22"/>
        </w:rPr>
        <w:t>деятельность</w:t>
      </w:r>
      <w:r w:rsidRPr="00DC384C">
        <w:rPr>
          <w:rStyle w:val="BodyTextChar"/>
          <w:rFonts w:ascii="PT Astra Serif" w:hAnsi="PT Astra Serif" w:cs="PT Astra Serif"/>
          <w:i/>
          <w:iCs/>
          <w:color w:val="000000"/>
          <w:sz w:val="22"/>
          <w:szCs w:val="22"/>
        </w:rPr>
        <w:t xml:space="preserve"> </w:t>
      </w:r>
      <w:r w:rsidRPr="00DC384C">
        <w:rPr>
          <w:rStyle w:val="BodyTextChar"/>
          <w:rFonts w:ascii="PT Astra Serif" w:hAnsi="PT Astra Serif" w:cs="PT Astra Serif"/>
          <w:color w:val="000000"/>
          <w:sz w:val="22"/>
          <w:szCs w:val="22"/>
        </w:rPr>
        <w:t>у учащихся данной возрастной группы (согласно психологической периодизации возрастного развития) - является совместная деятельность. Программа «Методы решения физических задач» дает такую возможность при решении задач в группах единомышленников и, используя групповые формы работы, позволяет организовывать совместную деятельность детей. При первичном решении тестов вначале ребята работают в группах, обсуждая каждую задачу и находя правильное решение; затем они стремятся решить их самостоятельно.</w:t>
      </w:r>
    </w:p>
    <w:p w:rsidR="00962AFE" w:rsidRPr="00DC384C" w:rsidRDefault="00962AFE" w:rsidP="004C5301">
      <w:pPr>
        <w:pStyle w:val="a4"/>
        <w:shd w:val="clear" w:color="auto" w:fill="auto"/>
        <w:spacing w:line="240" w:lineRule="auto"/>
        <w:ind w:firstLine="709"/>
        <w:jc w:val="both"/>
        <w:rPr>
          <w:rStyle w:val="BodyTextChar"/>
          <w:rFonts w:ascii="PT Astra Serif" w:hAnsi="PT Astra Serif" w:cs="PT Astra Serif"/>
          <w:color w:val="000000"/>
          <w:sz w:val="22"/>
          <w:szCs w:val="22"/>
        </w:rPr>
      </w:pPr>
      <w:r w:rsidRPr="00DC384C">
        <w:rPr>
          <w:rStyle w:val="a3"/>
          <w:rFonts w:ascii="PT Astra Serif" w:hAnsi="PT Astra Serif" w:cs="PT Astra Serif"/>
          <w:i w:val="0"/>
          <w:iCs w:val="0"/>
          <w:color w:val="000000"/>
          <w:sz w:val="22"/>
          <w:szCs w:val="22"/>
        </w:rPr>
        <w:t xml:space="preserve"> Разнообразие и чередование форм и методов</w:t>
      </w:r>
      <w:r w:rsidRPr="00DC384C">
        <w:rPr>
          <w:rStyle w:val="BodyTextChar"/>
          <w:rFonts w:ascii="PT Astra Serif" w:hAnsi="PT Astra Serif" w:cs="PT Astra Serif"/>
          <w:color w:val="000000"/>
          <w:sz w:val="22"/>
          <w:szCs w:val="22"/>
        </w:rPr>
        <w:t xml:space="preserve"> на занятиях позволяет обеспечивать смену видов деятельности, поддерживать работоспособность и эмоциональную включенность ребят в образовательный процесс.</w:t>
      </w:r>
    </w:p>
    <w:p w:rsidR="00962AFE" w:rsidRPr="00DC384C" w:rsidRDefault="00962AFE" w:rsidP="00AE45BF">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Данная программа реализуется на занятиях детского объединения «Методы решения физических задач». </w:t>
      </w:r>
    </w:p>
    <w:p w:rsidR="00962AFE" w:rsidRPr="00DC384C" w:rsidRDefault="00962AFE" w:rsidP="00AE45BF">
      <w:pPr>
        <w:pStyle w:val="91"/>
        <w:shd w:val="clear" w:color="auto" w:fill="auto"/>
        <w:spacing w:line="240" w:lineRule="auto"/>
        <w:ind w:firstLine="709"/>
        <w:jc w:val="both"/>
        <w:rPr>
          <w:rStyle w:val="9"/>
          <w:rFonts w:ascii="PT Astra Serif" w:hAnsi="PT Astra Serif" w:cs="PT Astra Serif"/>
          <w:color w:val="000000"/>
        </w:rPr>
      </w:pPr>
      <w:r w:rsidRPr="00DC384C">
        <w:rPr>
          <w:rStyle w:val="BodyTextChar"/>
          <w:rFonts w:ascii="PT Astra Serif" w:hAnsi="PT Astra Serif" w:cs="PT Astra Serif"/>
          <w:b w:val="0"/>
          <w:bCs w:val="0"/>
          <w:color w:val="000000"/>
          <w:sz w:val="22"/>
          <w:szCs w:val="22"/>
        </w:rPr>
        <w:t xml:space="preserve">Возраст обучающихся - </w:t>
      </w:r>
      <w:r w:rsidRPr="00DC384C">
        <w:rPr>
          <w:rStyle w:val="21"/>
          <w:rFonts w:ascii="PT Astra Serif" w:hAnsi="PT Astra Serif" w:cs="PT Astra Serif"/>
          <w:b w:val="0"/>
          <w:bCs w:val="0"/>
          <w:color w:val="000000"/>
        </w:rPr>
        <w:t>17-18 лет.</w:t>
      </w:r>
      <w:r w:rsidRPr="00DC384C">
        <w:rPr>
          <w:rStyle w:val="ad"/>
          <w:rFonts w:ascii="PT Astra Serif" w:hAnsi="PT Astra Serif" w:cs="PT Astra Serif"/>
          <w:b w:val="0"/>
          <w:bCs w:val="0"/>
          <w:color w:val="000000"/>
          <w:sz w:val="22"/>
          <w:szCs w:val="22"/>
        </w:rPr>
        <w:t xml:space="preserve"> Согласно психолого-педагогической характеристике развития личности данный возраст характеризуется потребностью  ребёнка в принятии и самореализации в группе сверстников и выборе будущей профессии. Программа «Методы решения физических задач» предусматривает работу по формированию детского коллектива, по включению каждого ребенка в систему межличностных отношений, по формированию у обучающихся позитивного личного опыта общения в процессе обучения методам решения задач по физике.</w:t>
      </w:r>
      <w:r w:rsidRPr="00DC384C">
        <w:rPr>
          <w:rStyle w:val="9"/>
          <w:rFonts w:ascii="PT Astra Serif" w:hAnsi="PT Astra Serif" w:cs="PT Astra Serif"/>
          <w:color w:val="000000"/>
        </w:rPr>
        <w:t xml:space="preserve"> </w:t>
      </w:r>
    </w:p>
    <w:p w:rsidR="00962AFE" w:rsidRPr="00DC384C" w:rsidRDefault="00962AFE" w:rsidP="004C5301">
      <w:pPr>
        <w:pStyle w:val="a4"/>
        <w:shd w:val="clear" w:color="auto" w:fill="auto"/>
        <w:spacing w:line="240" w:lineRule="auto"/>
        <w:ind w:firstLine="709"/>
        <w:jc w:val="both"/>
        <w:rPr>
          <w:rStyle w:val="BodyTextChar"/>
          <w:rFonts w:ascii="PT Astra Serif" w:hAnsi="PT Astra Serif" w:cs="PT Astra Serif"/>
          <w:sz w:val="22"/>
          <w:szCs w:val="22"/>
        </w:rPr>
      </w:pPr>
      <w:r w:rsidRPr="00DC384C">
        <w:rPr>
          <w:rStyle w:val="BodyTextChar"/>
          <w:rFonts w:ascii="PT Astra Serif" w:hAnsi="PT Astra Serif" w:cs="PT Astra Serif"/>
          <w:color w:val="000000"/>
          <w:sz w:val="22"/>
          <w:szCs w:val="22"/>
        </w:rPr>
        <w:t>Предварительная  подготовка учащихся предусматривает наличие у них знаний по математике и физике в соответствии с их возрастом. В объединении «Методы решения физических задач» занимаются ребята, интересующиеся физикой и стремящиеся углубить свои знания по этому предмету.</w:t>
      </w:r>
    </w:p>
    <w:p w:rsidR="00962AFE" w:rsidRPr="00DC384C" w:rsidRDefault="00962AFE" w:rsidP="004C5301">
      <w:pPr>
        <w:pStyle w:val="a4"/>
        <w:shd w:val="clear" w:color="auto" w:fill="auto"/>
        <w:tabs>
          <w:tab w:val="left" w:pos="303"/>
        </w:tabs>
        <w:spacing w:line="240" w:lineRule="auto"/>
        <w:ind w:firstLine="709"/>
        <w:jc w:val="both"/>
        <w:rPr>
          <w:rStyle w:val="BodyTextChar"/>
          <w:rFonts w:ascii="PT Astra Serif" w:hAnsi="PT Astra Serif" w:cs="PT Astra Serif"/>
          <w:color w:val="000000"/>
          <w:sz w:val="22"/>
          <w:szCs w:val="22"/>
        </w:rPr>
      </w:pPr>
      <w:r w:rsidRPr="00DC384C">
        <w:rPr>
          <w:rStyle w:val="BodyTextChar"/>
          <w:rFonts w:ascii="PT Astra Serif" w:hAnsi="PT Astra Serif" w:cs="PT Astra Serif"/>
          <w:b/>
          <w:bCs/>
          <w:color w:val="000000"/>
          <w:sz w:val="22"/>
          <w:szCs w:val="22"/>
        </w:rPr>
        <w:t>Объём программы:</w:t>
      </w:r>
      <w:r w:rsidRPr="00DC384C">
        <w:rPr>
          <w:rStyle w:val="BodyTextChar"/>
          <w:rFonts w:ascii="PT Astra Serif" w:hAnsi="PT Astra Serif" w:cs="PT Astra Serif"/>
          <w:color w:val="000000"/>
          <w:sz w:val="22"/>
          <w:szCs w:val="22"/>
        </w:rPr>
        <w:t xml:space="preserve"> 66 часов. </w:t>
      </w:r>
    </w:p>
    <w:p w:rsidR="00962AFE" w:rsidRPr="00DC384C" w:rsidRDefault="00962AFE" w:rsidP="00C9417D">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Программа рассчитана на 1 год обучения, занятие длительностью 2 часа  проводится 1 раз в неделю. </w:t>
      </w:r>
    </w:p>
    <w:p w:rsidR="00962AFE" w:rsidRPr="00DC384C" w:rsidRDefault="00962AFE" w:rsidP="00B65276">
      <w:pPr>
        <w:pStyle w:val="a4"/>
        <w:shd w:val="clear" w:color="auto" w:fill="auto"/>
        <w:tabs>
          <w:tab w:val="left" w:pos="133"/>
        </w:tabs>
        <w:spacing w:line="240" w:lineRule="auto"/>
        <w:ind w:firstLine="709"/>
        <w:jc w:val="both"/>
        <w:rPr>
          <w:rStyle w:val="BodyTextChar"/>
          <w:rFonts w:ascii="PT Astra Serif" w:hAnsi="PT Astra Serif" w:cs="PT Astra Serif"/>
          <w:color w:val="000000"/>
          <w:sz w:val="22"/>
          <w:szCs w:val="22"/>
        </w:rPr>
      </w:pPr>
      <w:r w:rsidRPr="00DC384C">
        <w:rPr>
          <w:rStyle w:val="a3"/>
          <w:rFonts w:ascii="PT Astra Serif" w:hAnsi="PT Astra Serif" w:cs="PT Astra Serif"/>
          <w:color w:val="000000"/>
          <w:sz w:val="22"/>
          <w:szCs w:val="22"/>
        </w:rPr>
        <w:t>Программа дополняет</w:t>
      </w:r>
      <w:r w:rsidRPr="00DC384C">
        <w:rPr>
          <w:rStyle w:val="BodyTextChar"/>
          <w:rFonts w:ascii="PT Astra Serif" w:hAnsi="PT Astra Serif" w:cs="PT Astra Serif"/>
          <w:color w:val="000000"/>
          <w:sz w:val="22"/>
          <w:szCs w:val="22"/>
        </w:rPr>
        <w:t xml:space="preserve"> курс физики по основным разделам, включенных в ЕГЭ. В данной образовательной программе учитываются, во-первых, потребности, интересы и ожидания обучающихся, во-вторых, специфика образовательного пространства учреждения.</w:t>
      </w:r>
    </w:p>
    <w:p w:rsidR="00962AFE" w:rsidRPr="00DC384C" w:rsidRDefault="00962AFE" w:rsidP="00B65276">
      <w:pPr>
        <w:pStyle w:val="a4"/>
        <w:shd w:val="clear" w:color="auto" w:fill="auto"/>
        <w:tabs>
          <w:tab w:val="left" w:pos="303"/>
        </w:tabs>
        <w:spacing w:line="240" w:lineRule="auto"/>
        <w:ind w:firstLine="709"/>
        <w:jc w:val="both"/>
        <w:rPr>
          <w:rStyle w:val="BodyTextChar"/>
          <w:rFonts w:ascii="PT Astra Serif" w:hAnsi="PT Astra Serif" w:cs="PT Astra Serif"/>
          <w:color w:val="000000"/>
          <w:sz w:val="22"/>
          <w:szCs w:val="22"/>
        </w:rPr>
      </w:pPr>
      <w:r w:rsidRPr="00DC384C">
        <w:rPr>
          <w:rFonts w:ascii="PT Astra Serif" w:hAnsi="PT Astra Serif" w:cs="PT Astra Serif"/>
          <w:b/>
          <w:bCs/>
          <w:sz w:val="22"/>
          <w:szCs w:val="22"/>
        </w:rPr>
        <w:t xml:space="preserve">Уровень сложности: </w:t>
      </w:r>
      <w:r w:rsidRPr="00DC384C">
        <w:rPr>
          <w:rFonts w:ascii="PT Astra Serif" w:hAnsi="PT Astra Serif" w:cs="PT Astra Serif"/>
          <w:sz w:val="22"/>
          <w:szCs w:val="22"/>
        </w:rPr>
        <w:t>базовый.</w:t>
      </w:r>
    </w:p>
    <w:p w:rsidR="00962AFE" w:rsidRPr="00DC384C" w:rsidRDefault="00962AFE" w:rsidP="00C9417D">
      <w:pPr>
        <w:pStyle w:val="a4"/>
        <w:shd w:val="clear" w:color="auto" w:fill="auto"/>
        <w:tabs>
          <w:tab w:val="left" w:pos="133"/>
        </w:tabs>
        <w:spacing w:line="240" w:lineRule="auto"/>
        <w:ind w:firstLine="709"/>
        <w:jc w:val="both"/>
        <w:rPr>
          <w:rStyle w:val="BodyTextChar"/>
          <w:rFonts w:ascii="PT Astra Serif" w:hAnsi="PT Astra Serif" w:cs="PT Astra Serif"/>
          <w:color w:val="000000"/>
          <w:sz w:val="22"/>
          <w:szCs w:val="22"/>
        </w:rPr>
      </w:pPr>
      <w:r w:rsidRPr="00DC384C">
        <w:rPr>
          <w:rStyle w:val="BodyTextChar"/>
          <w:rFonts w:ascii="PT Astra Serif" w:hAnsi="PT Astra Serif" w:cs="PT Astra Serif"/>
          <w:color w:val="000000"/>
          <w:sz w:val="22"/>
          <w:szCs w:val="22"/>
        </w:rPr>
        <w:t>Форма обучения – групповая.</w:t>
      </w:r>
    </w:p>
    <w:p w:rsidR="00962AFE" w:rsidRPr="00DC384C" w:rsidRDefault="00962AFE" w:rsidP="00E06737">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В течение обучения основными методами являются словесные</w:t>
      </w:r>
      <w:r w:rsidRPr="00DC384C">
        <w:rPr>
          <w:rStyle w:val="BodyTextChar"/>
          <w:rFonts w:ascii="PT Astra Serif" w:hAnsi="PT Astra Serif" w:cs="PT Astra Serif"/>
          <w:color w:val="000000"/>
          <w:sz w:val="22"/>
          <w:szCs w:val="22"/>
        </w:rPr>
        <w:br/>
        <w:t xml:space="preserve">(рассказ, беседа, объяснение, обсуждение) и наглядные. </w:t>
      </w:r>
    </w:p>
    <w:p w:rsidR="00962AFE" w:rsidRPr="00DC384C" w:rsidRDefault="00962AFE" w:rsidP="002A06DA">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Эффективность усвоения обучающимися материала достигается за счет использования сочетания следующих </w:t>
      </w:r>
      <w:r w:rsidRPr="00DC384C">
        <w:rPr>
          <w:rStyle w:val="a3"/>
          <w:rFonts w:ascii="PT Astra Serif" w:hAnsi="PT Astra Serif" w:cs="PT Astra Serif"/>
          <w:b/>
          <w:bCs/>
          <w:i w:val="0"/>
          <w:iCs w:val="0"/>
          <w:color w:val="000000"/>
          <w:sz w:val="22"/>
          <w:szCs w:val="22"/>
        </w:rPr>
        <w:t>методов обучения</w:t>
      </w:r>
      <w:r w:rsidRPr="00DC384C">
        <w:rPr>
          <w:rStyle w:val="a3"/>
          <w:rFonts w:ascii="PT Astra Serif" w:hAnsi="PT Astra Serif" w:cs="PT Astra Serif"/>
          <w:i w:val="0"/>
          <w:iCs w:val="0"/>
          <w:color w:val="000000"/>
          <w:sz w:val="22"/>
          <w:szCs w:val="22"/>
        </w:rPr>
        <w:t>:</w:t>
      </w:r>
    </w:p>
    <w:p w:rsidR="00962AFE" w:rsidRPr="00DC384C" w:rsidRDefault="00962AFE" w:rsidP="002A06DA">
      <w:pPr>
        <w:pStyle w:val="a4"/>
        <w:shd w:val="clear" w:color="auto" w:fill="auto"/>
        <w:tabs>
          <w:tab w:val="left" w:pos="170"/>
        </w:tabs>
        <w:spacing w:line="240" w:lineRule="auto"/>
        <w:ind w:firstLine="709"/>
        <w:jc w:val="both"/>
        <w:rPr>
          <w:rFonts w:ascii="PT Astra Serif" w:hAnsi="PT Astra Serif" w:cs="PT Astra Serif"/>
          <w:sz w:val="22"/>
          <w:szCs w:val="22"/>
        </w:rPr>
      </w:pPr>
      <w:r>
        <w:rPr>
          <w:rStyle w:val="BodyTextChar"/>
          <w:rFonts w:ascii="PT Astra Serif" w:hAnsi="PT Astra Serif" w:cs="PT Astra Serif"/>
          <w:color w:val="000000"/>
          <w:sz w:val="22"/>
          <w:szCs w:val="22"/>
        </w:rPr>
        <w:t>-словесный</w:t>
      </w:r>
      <w:r w:rsidRPr="00DC384C">
        <w:rPr>
          <w:rStyle w:val="BodyTextChar"/>
          <w:rFonts w:ascii="PT Astra Serif" w:hAnsi="PT Astra Serif" w:cs="PT Astra Serif"/>
          <w:color w:val="000000"/>
          <w:sz w:val="22"/>
          <w:szCs w:val="22"/>
        </w:rPr>
        <w:t xml:space="preserve"> (рассказ, беседа, объяснение, обсуждение, дискуссия);</w:t>
      </w:r>
    </w:p>
    <w:p w:rsidR="00962AFE" w:rsidRPr="00DC384C" w:rsidRDefault="00962AFE" w:rsidP="002A06DA">
      <w:pPr>
        <w:pStyle w:val="a4"/>
        <w:shd w:val="clear" w:color="auto" w:fill="auto"/>
        <w:tabs>
          <w:tab w:val="left" w:pos="170"/>
        </w:tabs>
        <w:spacing w:line="240" w:lineRule="auto"/>
        <w:ind w:firstLine="709"/>
        <w:jc w:val="both"/>
        <w:rPr>
          <w:rFonts w:ascii="PT Astra Serif" w:hAnsi="PT Astra Serif" w:cs="PT Astra Serif"/>
          <w:sz w:val="22"/>
          <w:szCs w:val="22"/>
        </w:rPr>
      </w:pPr>
      <w:r>
        <w:rPr>
          <w:rStyle w:val="BodyTextChar"/>
          <w:rFonts w:ascii="PT Astra Serif" w:hAnsi="PT Astra Serif" w:cs="PT Astra Serif"/>
          <w:color w:val="000000"/>
          <w:sz w:val="22"/>
          <w:szCs w:val="22"/>
        </w:rPr>
        <w:t>-наглядный</w:t>
      </w:r>
      <w:r w:rsidRPr="00DC384C">
        <w:rPr>
          <w:rStyle w:val="BodyTextChar"/>
          <w:rFonts w:ascii="PT Astra Serif" w:hAnsi="PT Astra Serif" w:cs="PT Astra Serif"/>
          <w:color w:val="000000"/>
          <w:sz w:val="22"/>
          <w:szCs w:val="22"/>
        </w:rPr>
        <w:t xml:space="preserve"> (разбор и решение задач у доски педагогом и учащимися);</w:t>
      </w:r>
    </w:p>
    <w:p w:rsidR="00962AFE" w:rsidRPr="00DC384C" w:rsidRDefault="00962AFE" w:rsidP="002A06DA">
      <w:pPr>
        <w:pStyle w:val="a4"/>
        <w:shd w:val="clear" w:color="auto" w:fill="auto"/>
        <w:tabs>
          <w:tab w:val="left" w:pos="170"/>
        </w:tabs>
        <w:spacing w:line="240" w:lineRule="auto"/>
        <w:ind w:firstLine="709"/>
        <w:jc w:val="both"/>
        <w:rPr>
          <w:rFonts w:ascii="PT Astra Serif" w:hAnsi="PT Astra Serif" w:cs="PT Astra Serif"/>
          <w:sz w:val="22"/>
          <w:szCs w:val="22"/>
        </w:rPr>
      </w:pPr>
      <w:r>
        <w:rPr>
          <w:rStyle w:val="BodyTextChar"/>
          <w:rFonts w:ascii="PT Astra Serif" w:hAnsi="PT Astra Serif" w:cs="PT Astra Serif"/>
          <w:color w:val="000000"/>
          <w:sz w:val="22"/>
          <w:szCs w:val="22"/>
        </w:rPr>
        <w:t>-практический</w:t>
      </w:r>
      <w:r w:rsidRPr="00DC384C">
        <w:rPr>
          <w:rStyle w:val="BodyTextChar"/>
          <w:rFonts w:ascii="PT Astra Serif" w:hAnsi="PT Astra Serif" w:cs="PT Astra Serif"/>
          <w:color w:val="000000"/>
          <w:sz w:val="22"/>
          <w:szCs w:val="22"/>
        </w:rPr>
        <w:t xml:space="preserve"> (самостоятельное решение текущих и итоговых тестов);</w:t>
      </w:r>
    </w:p>
    <w:p w:rsidR="00962AFE" w:rsidRPr="00DC384C" w:rsidRDefault="00962AFE" w:rsidP="002A06DA">
      <w:pPr>
        <w:ind w:firstLine="709"/>
        <w:jc w:val="both"/>
        <w:rPr>
          <w:rStyle w:val="BodyTextChar"/>
          <w:rFonts w:ascii="PT Astra Serif" w:hAnsi="PT Astra Serif" w:cs="PT Astra Serif"/>
          <w:sz w:val="22"/>
          <w:szCs w:val="22"/>
        </w:rPr>
      </w:pPr>
      <w:r>
        <w:rPr>
          <w:rStyle w:val="BodyTextChar"/>
          <w:rFonts w:ascii="PT Astra Serif" w:hAnsi="PT Astra Serif" w:cs="PT Astra Serif"/>
          <w:sz w:val="22"/>
          <w:szCs w:val="22"/>
        </w:rPr>
        <w:t>-частично-поисковый</w:t>
      </w:r>
      <w:r w:rsidRPr="00DC384C">
        <w:rPr>
          <w:rStyle w:val="BodyTextChar"/>
          <w:rFonts w:ascii="PT Astra Serif" w:hAnsi="PT Astra Serif" w:cs="PT Astra Serif"/>
          <w:sz w:val="22"/>
          <w:szCs w:val="22"/>
        </w:rPr>
        <w:t xml:space="preserve"> (проблемное изложение, проблемный вопрос или ситуация).</w:t>
      </w:r>
    </w:p>
    <w:p w:rsidR="00962AFE" w:rsidRPr="00DC384C" w:rsidRDefault="00962AFE" w:rsidP="002A06DA">
      <w:pPr>
        <w:pStyle w:val="a4"/>
        <w:shd w:val="clear" w:color="auto" w:fill="auto"/>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Программой предусмотрено использование различных </w:t>
      </w:r>
      <w:r w:rsidRPr="00DC384C">
        <w:rPr>
          <w:rStyle w:val="a3"/>
          <w:rFonts w:ascii="PT Astra Serif" w:hAnsi="PT Astra Serif" w:cs="PT Astra Serif"/>
          <w:i w:val="0"/>
          <w:iCs w:val="0"/>
          <w:color w:val="000000"/>
          <w:sz w:val="22"/>
          <w:szCs w:val="22"/>
        </w:rPr>
        <w:t>форм работы:</w:t>
      </w:r>
    </w:p>
    <w:p w:rsidR="00962AFE" w:rsidRPr="00DC384C" w:rsidRDefault="00962AFE" w:rsidP="002A06DA">
      <w:pPr>
        <w:pStyle w:val="a4"/>
        <w:shd w:val="clear" w:color="auto" w:fill="auto"/>
        <w:tabs>
          <w:tab w:val="left" w:pos="590"/>
        </w:tabs>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-групповой (обсуждение алгоритма решения задач, выполнение практических заданий).</w:t>
      </w:r>
    </w:p>
    <w:p w:rsidR="00962AFE" w:rsidRPr="00DC384C" w:rsidRDefault="00962AFE" w:rsidP="002A06DA">
      <w:pPr>
        <w:pStyle w:val="a4"/>
        <w:shd w:val="clear" w:color="auto" w:fill="auto"/>
        <w:tabs>
          <w:tab w:val="left" w:pos="590"/>
        </w:tabs>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-индивидуальной (тестирование, практическое задание).</w:t>
      </w:r>
    </w:p>
    <w:p w:rsidR="00962AFE" w:rsidRPr="00DC384C" w:rsidRDefault="00962AFE" w:rsidP="002A06DA">
      <w:pPr>
        <w:pStyle w:val="120"/>
        <w:shd w:val="clear" w:color="auto" w:fill="auto"/>
        <w:spacing w:line="240" w:lineRule="auto"/>
        <w:ind w:firstLine="709"/>
        <w:rPr>
          <w:rFonts w:ascii="PT Astra Serif" w:hAnsi="PT Astra Serif" w:cs="PT Astra Serif"/>
          <w:sz w:val="22"/>
          <w:szCs w:val="22"/>
        </w:rPr>
      </w:pPr>
      <w:r w:rsidRPr="00DC384C">
        <w:rPr>
          <w:rStyle w:val="12"/>
          <w:rFonts w:ascii="PT Astra Serif" w:eastAsia="MS Gothic" w:hAnsi="PT Astra Serif" w:cs="PT Astra Serif"/>
          <w:color w:val="000000"/>
          <w:sz w:val="22"/>
          <w:szCs w:val="22"/>
        </w:rPr>
        <w:t xml:space="preserve"> Формы организации образовательного процесса.</w:t>
      </w:r>
    </w:p>
    <w:p w:rsidR="00962AFE" w:rsidRPr="00DC384C" w:rsidRDefault="00962AFE" w:rsidP="002A06DA">
      <w:pPr>
        <w:pStyle w:val="a4"/>
        <w:shd w:val="clear" w:color="auto" w:fill="auto"/>
        <w:tabs>
          <w:tab w:val="left" w:pos="590"/>
        </w:tabs>
        <w:spacing w:line="240" w:lineRule="auto"/>
        <w:ind w:firstLine="709"/>
        <w:jc w:val="both"/>
        <w:rPr>
          <w:rFonts w:ascii="PT Astra Serif" w:hAnsi="PT Astra Serif" w:cs="PT Astra Serif"/>
          <w:sz w:val="22"/>
          <w:szCs w:val="22"/>
        </w:rPr>
      </w:pPr>
      <w:r w:rsidRPr="00DC384C">
        <w:rPr>
          <w:rStyle w:val="BodyTextChar"/>
          <w:rFonts w:ascii="PT Astra Serif" w:hAnsi="PT Astra Serif" w:cs="PT Astra Serif"/>
          <w:color w:val="000000"/>
          <w:sz w:val="22"/>
          <w:szCs w:val="22"/>
        </w:rPr>
        <w:t xml:space="preserve">-комплексное занятие подразумевает сочетание объяснения педагога, практических </w:t>
      </w:r>
      <w:r w:rsidRPr="00DC384C">
        <w:rPr>
          <w:rStyle w:val="BodyTextChar"/>
          <w:rFonts w:ascii="PT Astra Serif" w:hAnsi="PT Astra Serif" w:cs="PT Astra Serif"/>
          <w:color w:val="000000"/>
          <w:sz w:val="22"/>
          <w:szCs w:val="22"/>
        </w:rPr>
        <w:lastRenderedPageBreak/>
        <w:t>заданий, работы с литературой, с целью изучения нового материала, формирования приемов и навыков деятельности, закрепления и конкретизации знаний, текущего контроля знаний, умений и навыков</w:t>
      </w:r>
      <w:r w:rsidRPr="00DC384C">
        <w:rPr>
          <w:rFonts w:ascii="PT Astra Serif" w:hAnsi="PT Astra Serif" w:cs="PT Astra Serif"/>
          <w:sz w:val="22"/>
          <w:szCs w:val="22"/>
        </w:rPr>
        <w:t xml:space="preserve"> </w:t>
      </w:r>
      <w:r w:rsidRPr="00DC384C">
        <w:rPr>
          <w:rStyle w:val="BodyTextChar"/>
          <w:rFonts w:ascii="PT Astra Serif" w:hAnsi="PT Astra Serif" w:cs="PT Astra Serif"/>
          <w:color w:val="000000"/>
          <w:sz w:val="22"/>
          <w:szCs w:val="22"/>
        </w:rPr>
        <w:t xml:space="preserve"> воспитанников.</w:t>
      </w:r>
    </w:p>
    <w:p w:rsidR="00962AFE" w:rsidRPr="00DC384C" w:rsidRDefault="00962AFE" w:rsidP="002A06DA">
      <w:pPr>
        <w:pStyle w:val="a4"/>
        <w:shd w:val="clear" w:color="auto" w:fill="auto"/>
        <w:spacing w:line="240" w:lineRule="auto"/>
        <w:ind w:firstLine="709"/>
        <w:jc w:val="both"/>
        <w:rPr>
          <w:rFonts w:ascii="PT Astra Serif" w:hAnsi="PT Astra Serif" w:cs="PT Astra Serif"/>
          <w:sz w:val="22"/>
          <w:szCs w:val="22"/>
        </w:rPr>
      </w:pPr>
      <w:r w:rsidRPr="00DC384C">
        <w:rPr>
          <w:rStyle w:val="11pt"/>
          <w:rFonts w:ascii="PT Astra Serif" w:hAnsi="PT Astra Serif" w:cs="PT Astra Serif"/>
          <w:b w:val="0"/>
          <w:bCs w:val="0"/>
          <w:color w:val="000000"/>
        </w:rPr>
        <w:t>-контрольные занятия</w:t>
      </w:r>
      <w:r w:rsidRPr="00DC384C">
        <w:rPr>
          <w:rStyle w:val="11pt"/>
          <w:rFonts w:ascii="PT Astra Serif" w:hAnsi="PT Astra Serif" w:cs="PT Astra Serif"/>
          <w:color w:val="000000"/>
        </w:rPr>
        <w:t xml:space="preserve"> </w:t>
      </w:r>
      <w:r w:rsidRPr="00DC384C">
        <w:rPr>
          <w:rStyle w:val="BodyTextChar"/>
          <w:rFonts w:ascii="PT Astra Serif" w:hAnsi="PT Astra Serif" w:cs="PT Astra Serif"/>
          <w:color w:val="000000"/>
          <w:sz w:val="22"/>
          <w:szCs w:val="22"/>
        </w:rPr>
        <w:t>проводятся с целью систематизации и контроля знаний, умений и навыков обучающихся по окончании изучения раздела программы.</w:t>
      </w:r>
    </w:p>
    <w:p w:rsidR="00962AFE" w:rsidRPr="00DC384C" w:rsidRDefault="00962AFE" w:rsidP="002A06DA">
      <w:pPr>
        <w:pStyle w:val="a4"/>
        <w:shd w:val="clear" w:color="auto" w:fill="auto"/>
        <w:spacing w:line="240" w:lineRule="auto"/>
        <w:ind w:firstLine="709"/>
        <w:jc w:val="both"/>
        <w:rPr>
          <w:rStyle w:val="BodyTextChar"/>
          <w:rFonts w:ascii="PT Astra Serif" w:hAnsi="PT Astra Serif" w:cs="PT Astra Serif"/>
          <w:color w:val="000000"/>
          <w:sz w:val="22"/>
          <w:szCs w:val="22"/>
        </w:rPr>
      </w:pPr>
      <w:r w:rsidRPr="00DC384C">
        <w:rPr>
          <w:rStyle w:val="BodyTextChar"/>
          <w:rFonts w:ascii="PT Astra Serif" w:hAnsi="PT Astra Serif" w:cs="PT Astra Serif"/>
          <w:color w:val="000000"/>
          <w:sz w:val="22"/>
          <w:szCs w:val="22"/>
        </w:rPr>
        <w:t xml:space="preserve"> Занятия по данной программе проводятся следующим образом: независимо от изучаемой темы первую часть занятия обучающиеся вместе с педагогом вспоминают и выводят необходимые формулы; затем педагог показывает наиболее рациональные подходы к решению задач; вырабатывается алгоритм решения задач по данной теме; отработка навыков решения задач и домашнее задание на самостоятельное углубление по данной теме. Программой предусмотрено наличие резервных часов. Они могут быть использованы для изучения наиболее сложных тем. </w:t>
      </w:r>
    </w:p>
    <w:p w:rsidR="00962AFE" w:rsidRPr="00D56259" w:rsidRDefault="00962AFE" w:rsidP="00D56259">
      <w:pPr>
        <w:ind w:firstLine="709"/>
        <w:jc w:val="both"/>
        <w:rPr>
          <w:rStyle w:val="BodyTextChar"/>
          <w:rFonts w:ascii="PT Astra Serif" w:hAnsi="PT Astra Serif" w:cs="PT Astra Serif"/>
          <w:color w:val="auto"/>
          <w:sz w:val="22"/>
          <w:szCs w:val="22"/>
        </w:rPr>
      </w:pPr>
      <w:r w:rsidRPr="00D56259">
        <w:rPr>
          <w:rStyle w:val="BodyTextChar"/>
          <w:rFonts w:ascii="PT Astra Serif" w:hAnsi="PT Astra Serif" w:cs="PT Astra Serif"/>
          <w:color w:val="auto"/>
          <w:sz w:val="22"/>
          <w:szCs w:val="22"/>
        </w:rPr>
        <w:t xml:space="preserve">В основу  программы «Методы решения физических задач» были положены </w:t>
      </w:r>
      <w:r w:rsidRPr="00D56259">
        <w:rPr>
          <w:rStyle w:val="BodyTextChar"/>
          <w:rFonts w:ascii="PT Astra Serif" w:hAnsi="PT Astra Serif" w:cs="PT Astra Serif"/>
          <w:i/>
          <w:iCs/>
          <w:color w:val="auto"/>
          <w:sz w:val="22"/>
          <w:szCs w:val="22"/>
        </w:rPr>
        <w:t xml:space="preserve">следующие </w:t>
      </w:r>
      <w:r w:rsidRPr="00D56259">
        <w:rPr>
          <w:rStyle w:val="a3"/>
          <w:rFonts w:ascii="PT Astra Serif" w:hAnsi="PT Astra Serif" w:cs="PT Astra Serif"/>
          <w:i w:val="0"/>
          <w:iCs w:val="0"/>
          <w:color w:val="auto"/>
          <w:sz w:val="22"/>
          <w:szCs w:val="22"/>
        </w:rPr>
        <w:t>идеи:</w:t>
      </w:r>
    </w:p>
    <w:p w:rsidR="00962AFE" w:rsidRPr="00D56259" w:rsidRDefault="00962AFE" w:rsidP="00D56259">
      <w:pPr>
        <w:ind w:firstLine="709"/>
        <w:jc w:val="both"/>
        <w:rPr>
          <w:rFonts w:ascii="PT Astra Serif" w:hAnsi="PT Astra Serif" w:cs="PT Astra Serif"/>
          <w:color w:val="auto"/>
          <w:sz w:val="22"/>
          <w:szCs w:val="22"/>
        </w:rPr>
      </w:pPr>
      <w:r>
        <w:rPr>
          <w:rStyle w:val="BodyTextChar"/>
          <w:rFonts w:ascii="PT Astra Serif" w:hAnsi="PT Astra Serif" w:cs="PT Astra Serif"/>
          <w:color w:val="auto"/>
          <w:sz w:val="22"/>
          <w:szCs w:val="22"/>
        </w:rPr>
        <w:t>-</w:t>
      </w:r>
      <w:r w:rsidRPr="00D56259">
        <w:rPr>
          <w:rStyle w:val="BodyTextChar"/>
          <w:rFonts w:ascii="PT Astra Serif" w:hAnsi="PT Astra Serif" w:cs="PT Astra Serif"/>
          <w:color w:val="auto"/>
          <w:sz w:val="22"/>
          <w:szCs w:val="22"/>
        </w:rPr>
        <w:t xml:space="preserve">общепедагогические </w:t>
      </w:r>
    </w:p>
    <w:p w:rsidR="00962AFE" w:rsidRPr="00D56259" w:rsidRDefault="00962AFE" w:rsidP="00D56259">
      <w:pPr>
        <w:ind w:firstLine="709"/>
        <w:jc w:val="both"/>
        <w:rPr>
          <w:rStyle w:val="BodyTextChar"/>
          <w:rFonts w:ascii="PT Astra Serif" w:hAnsi="PT Astra Serif" w:cs="PT Astra Serif"/>
          <w:color w:val="auto"/>
          <w:sz w:val="22"/>
          <w:szCs w:val="22"/>
        </w:rPr>
      </w:pPr>
      <w:r>
        <w:rPr>
          <w:rStyle w:val="BodyTextChar"/>
          <w:rFonts w:ascii="PT Astra Serif" w:hAnsi="PT Astra Serif" w:cs="PT Astra Serif"/>
          <w:color w:val="auto"/>
          <w:sz w:val="22"/>
          <w:szCs w:val="22"/>
        </w:rPr>
        <w:t>-</w:t>
      </w:r>
      <w:r w:rsidRPr="00D56259">
        <w:rPr>
          <w:rStyle w:val="BodyTextChar"/>
          <w:rFonts w:ascii="PT Astra Serif" w:hAnsi="PT Astra Serif" w:cs="PT Astra Serif"/>
          <w:color w:val="auto"/>
          <w:sz w:val="22"/>
          <w:szCs w:val="22"/>
        </w:rPr>
        <w:t xml:space="preserve">социальные </w:t>
      </w:r>
    </w:p>
    <w:p w:rsidR="00962AFE" w:rsidRPr="00D56259" w:rsidRDefault="00962AFE" w:rsidP="00D56259">
      <w:pPr>
        <w:ind w:firstLine="709"/>
        <w:jc w:val="both"/>
        <w:rPr>
          <w:rFonts w:ascii="PT Astra Serif" w:hAnsi="PT Astra Serif" w:cs="PT Astra Serif"/>
          <w:color w:val="auto"/>
          <w:sz w:val="22"/>
          <w:szCs w:val="22"/>
        </w:rPr>
      </w:pPr>
      <w:r w:rsidRPr="00D56259">
        <w:rPr>
          <w:rStyle w:val="BodyTextChar"/>
          <w:rFonts w:ascii="PT Astra Serif" w:hAnsi="PT Astra Serif" w:cs="PT Astra Serif"/>
          <w:color w:val="auto"/>
          <w:sz w:val="22"/>
          <w:szCs w:val="22"/>
        </w:rPr>
        <w:t>-принцип системности.</w:t>
      </w:r>
    </w:p>
    <w:p w:rsidR="00962AFE" w:rsidRPr="00D56259" w:rsidRDefault="00962AFE" w:rsidP="00D56259">
      <w:pPr>
        <w:ind w:firstLine="709"/>
        <w:jc w:val="both"/>
        <w:rPr>
          <w:rStyle w:val="BodyTextChar"/>
          <w:rFonts w:ascii="PT Astra Serif" w:hAnsi="PT Astra Serif" w:cs="PT Astra Serif"/>
          <w:color w:val="auto"/>
          <w:sz w:val="22"/>
          <w:szCs w:val="22"/>
        </w:rPr>
      </w:pPr>
      <w:r w:rsidRPr="00D56259">
        <w:rPr>
          <w:rStyle w:val="BodyTextChar"/>
          <w:rFonts w:ascii="PT Astra Serif" w:hAnsi="PT Astra Serif" w:cs="PT Astra Serif"/>
          <w:color w:val="auto"/>
          <w:sz w:val="22"/>
          <w:szCs w:val="22"/>
        </w:rPr>
        <w:t xml:space="preserve">-принцип вариативности. </w:t>
      </w:r>
    </w:p>
    <w:p w:rsidR="00962AFE" w:rsidRPr="00D56259" w:rsidRDefault="00962AFE" w:rsidP="00D56259">
      <w:pPr>
        <w:ind w:firstLine="709"/>
        <w:jc w:val="both"/>
        <w:rPr>
          <w:rFonts w:ascii="PT Astra Serif" w:hAnsi="PT Astra Serif" w:cs="PT Astra Serif"/>
          <w:b/>
          <w:bCs/>
          <w:i/>
          <w:iCs/>
          <w:color w:val="auto"/>
          <w:sz w:val="22"/>
          <w:szCs w:val="22"/>
        </w:rPr>
      </w:pPr>
      <w:r w:rsidRPr="00D56259">
        <w:rPr>
          <w:rStyle w:val="7"/>
          <w:rFonts w:ascii="PT Astra Serif" w:hAnsi="PT Astra Serif" w:cs="PT Astra Serif"/>
          <w:i/>
          <w:iCs/>
          <w:color w:val="auto"/>
        </w:rPr>
        <w:t xml:space="preserve">Воспитательная составляющая результатов </w:t>
      </w:r>
      <w:r w:rsidRPr="00D56259">
        <w:rPr>
          <w:rStyle w:val="79"/>
          <w:rFonts w:ascii="PT Astra Serif" w:hAnsi="PT Astra Serif" w:cs="PT Astra Serif"/>
          <w:i/>
          <w:iCs/>
          <w:color w:val="auto"/>
          <w:sz w:val="22"/>
          <w:szCs w:val="22"/>
        </w:rPr>
        <w:t>работы:</w:t>
      </w:r>
    </w:p>
    <w:p w:rsidR="00962AFE" w:rsidRPr="00D56259" w:rsidRDefault="00962AFE" w:rsidP="00D56259">
      <w:pPr>
        <w:ind w:firstLine="709"/>
        <w:jc w:val="both"/>
        <w:rPr>
          <w:rStyle w:val="ad"/>
          <w:rFonts w:ascii="PT Astra Serif" w:hAnsi="PT Astra Serif" w:cs="PT Astra Serif"/>
          <w:color w:val="auto"/>
          <w:sz w:val="22"/>
          <w:szCs w:val="22"/>
        </w:rPr>
      </w:pPr>
      <w:r>
        <w:rPr>
          <w:rStyle w:val="ad"/>
          <w:rFonts w:ascii="PT Astra Serif" w:hAnsi="PT Astra Serif" w:cs="PT Astra Serif"/>
          <w:color w:val="auto"/>
          <w:sz w:val="22"/>
          <w:szCs w:val="22"/>
        </w:rPr>
        <w:t>-</w:t>
      </w:r>
      <w:r w:rsidRPr="00D56259">
        <w:rPr>
          <w:rStyle w:val="ad"/>
          <w:rFonts w:ascii="PT Astra Serif" w:hAnsi="PT Astra Serif" w:cs="PT Astra Serif"/>
          <w:color w:val="auto"/>
          <w:sz w:val="22"/>
          <w:szCs w:val="22"/>
        </w:rPr>
        <w:t xml:space="preserve">сформированный и стойкий интерес ребенка к избранному виду деятельности выражается в активности на занятиях; </w:t>
      </w:r>
    </w:p>
    <w:p w:rsidR="00962AFE" w:rsidRPr="00D56259" w:rsidRDefault="00962AFE" w:rsidP="00D56259">
      <w:pPr>
        <w:ind w:firstLine="709"/>
        <w:jc w:val="both"/>
        <w:rPr>
          <w:rStyle w:val="ad"/>
          <w:rFonts w:ascii="PT Astra Serif" w:hAnsi="PT Astra Serif" w:cs="PT Astra Serif"/>
          <w:color w:val="auto"/>
          <w:sz w:val="22"/>
          <w:szCs w:val="22"/>
        </w:rPr>
      </w:pPr>
      <w:r>
        <w:rPr>
          <w:rStyle w:val="ad"/>
          <w:rFonts w:ascii="PT Astra Serif" w:hAnsi="PT Astra Serif" w:cs="PT Astra Serif"/>
          <w:color w:val="auto"/>
          <w:sz w:val="22"/>
          <w:szCs w:val="22"/>
        </w:rPr>
        <w:t>-</w:t>
      </w:r>
      <w:r w:rsidRPr="00D56259">
        <w:rPr>
          <w:rStyle w:val="ad"/>
          <w:rFonts w:ascii="PT Astra Serif" w:hAnsi="PT Astra Serif" w:cs="PT Astra Serif"/>
          <w:color w:val="auto"/>
          <w:sz w:val="22"/>
          <w:szCs w:val="22"/>
        </w:rPr>
        <w:t xml:space="preserve">сложившиеся межличностные отношения в группе обучающихся, </w:t>
      </w:r>
    </w:p>
    <w:p w:rsidR="00962AFE" w:rsidRPr="00D56259" w:rsidRDefault="00962AFE" w:rsidP="00D56259">
      <w:pPr>
        <w:ind w:firstLine="709"/>
        <w:jc w:val="both"/>
        <w:rPr>
          <w:rStyle w:val="a3"/>
          <w:rFonts w:ascii="PT Astra Serif" w:hAnsi="PT Astra Serif" w:cs="PT Astra Serif"/>
          <w:i w:val="0"/>
          <w:iCs w:val="0"/>
          <w:color w:val="auto"/>
          <w:sz w:val="22"/>
          <w:szCs w:val="22"/>
        </w:rPr>
      </w:pPr>
      <w:r>
        <w:rPr>
          <w:rStyle w:val="ad"/>
          <w:rFonts w:ascii="PT Astra Serif" w:hAnsi="PT Astra Serif" w:cs="PT Astra Serif"/>
          <w:color w:val="auto"/>
          <w:sz w:val="22"/>
          <w:szCs w:val="22"/>
        </w:rPr>
        <w:t>-</w:t>
      </w:r>
      <w:r w:rsidRPr="00D56259">
        <w:rPr>
          <w:rStyle w:val="ad"/>
          <w:rFonts w:ascii="PT Astra Serif" w:hAnsi="PT Astra Serif" w:cs="PT Astra Serif"/>
          <w:color w:val="auto"/>
          <w:sz w:val="22"/>
          <w:szCs w:val="22"/>
        </w:rPr>
        <w:t>проявление инициативы на занятиях, систематическом решении домашнего задания, использовании дополнительной литературы.</w:t>
      </w:r>
    </w:p>
    <w:p w:rsidR="00962AFE" w:rsidRPr="00D56259" w:rsidRDefault="00962AFE" w:rsidP="00D56259">
      <w:pPr>
        <w:ind w:firstLine="709"/>
        <w:jc w:val="both"/>
        <w:rPr>
          <w:rStyle w:val="BodyTextChar"/>
          <w:rFonts w:ascii="PT Astra Serif" w:hAnsi="PT Astra Serif" w:cs="PT Astra Serif"/>
          <w:color w:val="auto"/>
          <w:sz w:val="22"/>
          <w:szCs w:val="22"/>
        </w:rPr>
      </w:pPr>
      <w:r w:rsidRPr="00D56259">
        <w:rPr>
          <w:rStyle w:val="a3"/>
          <w:rFonts w:ascii="PT Astra Serif" w:hAnsi="PT Astra Serif" w:cs="PT Astra Serif"/>
          <w:color w:val="auto"/>
          <w:sz w:val="22"/>
          <w:szCs w:val="22"/>
        </w:rPr>
        <w:t>Материально-техническое и информационной обеспечение программы.</w:t>
      </w:r>
    </w:p>
    <w:p w:rsidR="00962AFE" w:rsidRPr="00D56259" w:rsidRDefault="00962AFE" w:rsidP="00D56259">
      <w:pPr>
        <w:ind w:firstLine="709"/>
        <w:jc w:val="both"/>
        <w:rPr>
          <w:rFonts w:ascii="PT Astra Serif" w:hAnsi="PT Astra Serif" w:cs="PT Astra Serif"/>
          <w:color w:val="auto"/>
          <w:sz w:val="22"/>
          <w:szCs w:val="22"/>
        </w:rPr>
      </w:pPr>
      <w:r w:rsidRPr="00D56259">
        <w:rPr>
          <w:rStyle w:val="a3"/>
          <w:rFonts w:ascii="PT Astra Serif" w:hAnsi="PT Astra Serif" w:cs="PT Astra Serif"/>
          <w:i w:val="0"/>
          <w:iCs w:val="0"/>
          <w:color w:val="auto"/>
          <w:sz w:val="22"/>
          <w:szCs w:val="22"/>
        </w:rPr>
        <w:t>Необходимым условием реализации программы</w:t>
      </w:r>
      <w:r w:rsidRPr="00D56259">
        <w:rPr>
          <w:rStyle w:val="BodyTextChar"/>
          <w:rFonts w:ascii="PT Astra Serif" w:hAnsi="PT Astra Serif" w:cs="PT Astra Serif"/>
          <w:color w:val="auto"/>
          <w:sz w:val="22"/>
          <w:szCs w:val="22"/>
        </w:rPr>
        <w:t xml:space="preserve"> «Методы решения физических задач» является наличие оборудованного кабинета физики (доска, экран, ноутбук, проектор, учеб</w:t>
      </w:r>
      <w:r>
        <w:rPr>
          <w:rStyle w:val="BodyTextChar"/>
          <w:rFonts w:ascii="PT Astra Serif" w:hAnsi="PT Astra Serif" w:cs="PT Astra Serif"/>
          <w:color w:val="auto"/>
          <w:sz w:val="22"/>
          <w:szCs w:val="22"/>
        </w:rPr>
        <w:t>ные таблицы), тесты разных лет</w:t>
      </w:r>
      <w:r w:rsidRPr="00D56259">
        <w:rPr>
          <w:rStyle w:val="BodyTextChar"/>
          <w:rFonts w:ascii="PT Astra Serif" w:hAnsi="PT Astra Serif" w:cs="PT Astra Serif"/>
          <w:color w:val="auto"/>
          <w:sz w:val="22"/>
          <w:szCs w:val="22"/>
        </w:rPr>
        <w:t xml:space="preserve"> издания, в которых представлены разные типы задач по одним и тем же темам, что позволяет лучше подготовиться к итоговому тестированию, а также методическая и справочная литература. </w:t>
      </w:r>
    </w:p>
    <w:p w:rsidR="00962AFE" w:rsidRPr="00D56259" w:rsidRDefault="00962AFE" w:rsidP="00D56259">
      <w:pPr>
        <w:ind w:firstLine="709"/>
        <w:jc w:val="both"/>
        <w:rPr>
          <w:rFonts w:ascii="PT Astra Serif" w:hAnsi="PT Astra Serif" w:cs="PT Astra Serif"/>
          <w:b/>
          <w:bCs/>
          <w:color w:val="auto"/>
          <w:sz w:val="22"/>
          <w:szCs w:val="22"/>
        </w:rPr>
      </w:pPr>
      <w:r w:rsidRPr="00D56259">
        <w:rPr>
          <w:rFonts w:ascii="PT Astra Serif" w:hAnsi="PT Astra Serif" w:cs="PT Astra Serif"/>
          <w:b/>
          <w:bCs/>
          <w:color w:val="auto"/>
          <w:sz w:val="22"/>
          <w:szCs w:val="22"/>
        </w:rPr>
        <w:t xml:space="preserve">                            Планируемые результаты внеурочной деятельности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Программа</w:t>
      </w:r>
      <w:r w:rsidRPr="00D56259">
        <w:rPr>
          <w:rFonts w:ascii="PT Astra Serif" w:hAnsi="PT Astra Serif" w:cs="PT Astra Serif"/>
          <w:color w:val="auto"/>
          <w:sz w:val="22"/>
          <w:szCs w:val="22"/>
        </w:rPr>
        <w:tab/>
        <w:t>позволяет</w:t>
      </w:r>
      <w:r w:rsidRPr="00D56259">
        <w:rPr>
          <w:rFonts w:ascii="PT Astra Serif" w:hAnsi="PT Astra Serif" w:cs="PT Astra Serif"/>
          <w:color w:val="auto"/>
          <w:sz w:val="22"/>
          <w:szCs w:val="22"/>
        </w:rPr>
        <w:tab/>
        <w:t>добиваться</w:t>
      </w:r>
      <w:r w:rsidRPr="00D56259">
        <w:rPr>
          <w:rFonts w:ascii="PT Astra Serif" w:hAnsi="PT Astra Serif" w:cs="PT Astra Serif"/>
          <w:color w:val="auto"/>
          <w:sz w:val="22"/>
          <w:szCs w:val="22"/>
        </w:rPr>
        <w:tab/>
        <w:t>следующих</w:t>
      </w:r>
      <w:r w:rsidRPr="00D56259">
        <w:rPr>
          <w:rFonts w:ascii="PT Astra Serif" w:hAnsi="PT Astra Serif" w:cs="PT Astra Serif"/>
          <w:color w:val="auto"/>
          <w:sz w:val="22"/>
          <w:szCs w:val="22"/>
        </w:rPr>
        <w:tab/>
        <w:t>результатов</w:t>
      </w:r>
      <w:r w:rsidRPr="00D56259">
        <w:rPr>
          <w:rFonts w:ascii="PT Astra Serif" w:hAnsi="PT Astra Serif" w:cs="PT Astra Serif"/>
          <w:color w:val="auto"/>
          <w:sz w:val="22"/>
          <w:szCs w:val="22"/>
        </w:rPr>
        <w:tab/>
      </w:r>
      <w:r w:rsidRPr="00D56259">
        <w:rPr>
          <w:rFonts w:ascii="PT Astra Serif" w:hAnsi="PT Astra Serif" w:cs="PT Astra Serif"/>
          <w:color w:val="auto"/>
          <w:spacing w:val="-3"/>
          <w:sz w:val="22"/>
          <w:szCs w:val="22"/>
        </w:rPr>
        <w:t xml:space="preserve">освоения </w:t>
      </w:r>
      <w:r w:rsidRPr="00D56259">
        <w:rPr>
          <w:rFonts w:ascii="PT Astra Serif" w:hAnsi="PT Astra Serif" w:cs="PT Astra Serif"/>
          <w:color w:val="auto"/>
          <w:sz w:val="22"/>
          <w:szCs w:val="22"/>
        </w:rPr>
        <w:t>образовательной программы основного общего</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образования.</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color w:val="auto"/>
          <w:spacing w:val="-71"/>
          <w:sz w:val="22"/>
          <w:szCs w:val="22"/>
        </w:rPr>
        <w:t xml:space="preserve"> </w:t>
      </w:r>
      <w:r w:rsidRPr="00D56259">
        <w:rPr>
          <w:rFonts w:ascii="PT Astra Serif" w:hAnsi="PT Astra Serif" w:cs="PT Astra Serif"/>
          <w:b/>
          <w:bCs/>
          <w:color w:val="auto"/>
          <w:sz w:val="22"/>
          <w:szCs w:val="22"/>
        </w:rPr>
        <w:t xml:space="preserve">Личностные: </w:t>
      </w:r>
      <w:r w:rsidRPr="00D56259">
        <w:rPr>
          <w:rFonts w:ascii="PT Astra Serif" w:hAnsi="PT Astra Serif" w:cs="PT Astra Serif"/>
          <w:i/>
          <w:iCs/>
          <w:color w:val="auto"/>
          <w:sz w:val="22"/>
          <w:szCs w:val="22"/>
        </w:rPr>
        <w:t>у учащихся будут сформированы:</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ответственное отношение к учению; готовность и способность учащихся к саморазвитию и самообразованию на основе мотивации к обучению и познанию;</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умение</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ясно,</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точно,</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грамотно</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излагать</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свои</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мысли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в</w:t>
      </w:r>
      <w:r w:rsidRPr="00D56259">
        <w:rPr>
          <w:rFonts w:ascii="PT Astra Serif" w:hAnsi="PT Astra Serif" w:cs="PT Astra Serif"/>
          <w:color w:val="auto"/>
          <w:spacing w:val="-13"/>
          <w:sz w:val="22"/>
          <w:szCs w:val="22"/>
        </w:rPr>
        <w:t xml:space="preserve"> </w:t>
      </w:r>
      <w:r w:rsidRPr="00D56259">
        <w:rPr>
          <w:rFonts w:ascii="PT Astra Serif" w:hAnsi="PT Astra Serif" w:cs="PT Astra Serif"/>
          <w:color w:val="auto"/>
          <w:sz w:val="22"/>
          <w:szCs w:val="22"/>
        </w:rPr>
        <w:t>устной</w:t>
      </w:r>
      <w:r w:rsidRPr="00D56259">
        <w:rPr>
          <w:rFonts w:ascii="PT Astra Serif" w:hAnsi="PT Astra Serif" w:cs="PT Astra Serif"/>
          <w:color w:val="auto"/>
          <w:spacing w:val="-13"/>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письменной речи, понимать смысл поставленной задачи, выстраивать аргументацию, приводить примеры и</w:t>
      </w:r>
      <w:r w:rsidRPr="00D56259">
        <w:rPr>
          <w:rFonts w:ascii="PT Astra Serif" w:hAnsi="PT Astra Serif" w:cs="PT Astra Serif"/>
          <w:color w:val="auto"/>
          <w:spacing w:val="-4"/>
          <w:sz w:val="22"/>
          <w:szCs w:val="22"/>
        </w:rPr>
        <w:t xml:space="preserve"> </w:t>
      </w:r>
      <w:r w:rsidRPr="00D56259">
        <w:rPr>
          <w:rFonts w:ascii="PT Astra Serif" w:hAnsi="PT Astra Serif" w:cs="PT Astra Serif"/>
          <w:color w:val="auto"/>
          <w:sz w:val="22"/>
          <w:szCs w:val="22"/>
        </w:rPr>
        <w:t>контрпример;</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основы экологической культуры; понимание ценности здорового образа жизни;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формирование способности к эмоциональному восприятию физических задач, решений,</w:t>
      </w:r>
      <w:r w:rsidRPr="00D56259">
        <w:rPr>
          <w:rFonts w:ascii="PT Astra Serif" w:hAnsi="PT Astra Serif" w:cs="PT Astra Serif"/>
          <w:color w:val="auto"/>
          <w:spacing w:val="-6"/>
          <w:sz w:val="22"/>
          <w:szCs w:val="22"/>
        </w:rPr>
        <w:t xml:space="preserve"> </w:t>
      </w:r>
      <w:r w:rsidRPr="00D56259">
        <w:rPr>
          <w:rFonts w:ascii="PT Astra Serif" w:hAnsi="PT Astra Serif" w:cs="PT Astra Serif"/>
          <w:color w:val="auto"/>
          <w:sz w:val="22"/>
          <w:szCs w:val="22"/>
        </w:rPr>
        <w:t>рассуждений;</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умение контролировать процесс и результат учебной</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деятельности.</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 учащихся могут быть сформированы:</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коммуникативная компетентность в общении и сотрудничестве со сверстниками в образовательной, учебно-исследовательской, творческой и других видах</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деятельности;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критичность мышления, умение распознавать логически некорректные высказывания, отличать гипотезу от</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факта;</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креативность мышления, инициативы, находчивости, активности при решении</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задач.</w:t>
      </w:r>
    </w:p>
    <w:p w:rsidR="00962AFE" w:rsidRPr="00D56259" w:rsidRDefault="00962AFE" w:rsidP="00D56259">
      <w:pPr>
        <w:ind w:firstLine="709"/>
        <w:jc w:val="both"/>
        <w:rPr>
          <w:rFonts w:ascii="PT Astra Serif" w:hAnsi="PT Astra Serif" w:cs="PT Astra Serif"/>
          <w:b/>
          <w:bCs/>
          <w:color w:val="auto"/>
          <w:sz w:val="22"/>
          <w:szCs w:val="22"/>
        </w:rPr>
      </w:pPr>
      <w:r w:rsidRPr="00D56259">
        <w:rPr>
          <w:rFonts w:ascii="PT Astra Serif" w:hAnsi="PT Astra Serif" w:cs="PT Astra Serif"/>
          <w:color w:val="auto"/>
          <w:spacing w:val="-71"/>
          <w:sz w:val="22"/>
          <w:szCs w:val="22"/>
          <w:u w:val="thick"/>
        </w:rPr>
        <w:t xml:space="preserve"> </w:t>
      </w:r>
      <w:r w:rsidRPr="00D56259">
        <w:rPr>
          <w:rFonts w:ascii="PT Astra Serif" w:hAnsi="PT Astra Serif" w:cs="PT Astra Serif"/>
          <w:b/>
          <w:bCs/>
          <w:color w:val="auto"/>
          <w:sz w:val="22"/>
          <w:szCs w:val="22"/>
        </w:rPr>
        <w:t xml:space="preserve">Метапредметные: </w:t>
      </w:r>
    </w:p>
    <w:p w:rsidR="00962AFE" w:rsidRPr="00D56259" w:rsidRDefault="00962AFE" w:rsidP="00D56259">
      <w:pPr>
        <w:ind w:firstLine="709"/>
        <w:jc w:val="both"/>
        <w:rPr>
          <w:rFonts w:ascii="PT Astra Serif" w:hAnsi="PT Astra Serif" w:cs="PT Astra Serif"/>
          <w:b/>
          <w:bCs/>
          <w:color w:val="auto"/>
          <w:sz w:val="22"/>
          <w:szCs w:val="22"/>
        </w:rPr>
      </w:pPr>
      <w:r w:rsidRPr="00D56259">
        <w:rPr>
          <w:rFonts w:ascii="PT Astra Serif" w:hAnsi="PT Astra Serif" w:cs="PT Astra Serif"/>
          <w:b/>
          <w:bCs/>
          <w:color w:val="auto"/>
          <w:sz w:val="22"/>
          <w:szCs w:val="22"/>
        </w:rPr>
        <w:t>Регулятивные</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научатся: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формулировать и удерживать учебную</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задачу;</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выбирать</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действия</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в</w:t>
      </w:r>
      <w:r w:rsidRPr="00D56259">
        <w:rPr>
          <w:rFonts w:ascii="PT Astra Serif" w:hAnsi="PT Astra Serif" w:cs="PT Astra Serif"/>
          <w:color w:val="auto"/>
          <w:spacing w:val="-8"/>
          <w:sz w:val="22"/>
          <w:szCs w:val="22"/>
        </w:rPr>
        <w:t xml:space="preserve"> </w:t>
      </w:r>
      <w:r w:rsidRPr="00D56259">
        <w:rPr>
          <w:rFonts w:ascii="PT Astra Serif" w:hAnsi="PT Astra Serif" w:cs="PT Astra Serif"/>
          <w:color w:val="auto"/>
          <w:sz w:val="22"/>
          <w:szCs w:val="22"/>
        </w:rPr>
        <w:t>соответствии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с</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поставленной</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задачей</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условиями</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её реализации;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 xml:space="preserve">планировать пути достижения целей, осознанно выбирать наиболее эффективные </w:t>
      </w:r>
      <w:r w:rsidRPr="00D56259">
        <w:rPr>
          <w:rFonts w:ascii="PT Astra Serif" w:hAnsi="PT Astra Serif" w:cs="PT Astra Serif"/>
          <w:color w:val="auto"/>
          <w:sz w:val="22"/>
          <w:szCs w:val="22"/>
        </w:rPr>
        <w:lastRenderedPageBreak/>
        <w:t>способы решения учебных и познавательных</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задач;</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предвидеть уровень усвоения знаний, его временных</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характеристик;</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составлять план и последовательность</w:t>
      </w:r>
      <w:r w:rsidRPr="00D56259">
        <w:rPr>
          <w:rFonts w:ascii="PT Astra Serif" w:hAnsi="PT Astra Serif" w:cs="PT Astra Serif"/>
          <w:color w:val="auto"/>
          <w:spacing w:val="-8"/>
          <w:sz w:val="22"/>
          <w:szCs w:val="22"/>
        </w:rPr>
        <w:t xml:space="preserve"> </w:t>
      </w:r>
      <w:r w:rsidRPr="00D56259">
        <w:rPr>
          <w:rFonts w:ascii="PT Astra Serif" w:hAnsi="PT Astra Serif" w:cs="PT Astra Serif"/>
          <w:color w:val="auto"/>
          <w:sz w:val="22"/>
          <w:szCs w:val="22"/>
        </w:rPr>
        <w:t>действий;</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осуществлять контроль по образцу и вносить необходимые</w:t>
      </w:r>
      <w:r w:rsidRPr="00D56259">
        <w:rPr>
          <w:rFonts w:ascii="PT Astra Serif" w:hAnsi="PT Astra Serif" w:cs="PT Astra Serif"/>
          <w:color w:val="auto"/>
          <w:spacing w:val="-21"/>
          <w:sz w:val="22"/>
          <w:szCs w:val="22"/>
        </w:rPr>
        <w:t xml:space="preserve"> </w:t>
      </w:r>
      <w:r w:rsidRPr="00D56259">
        <w:rPr>
          <w:rFonts w:ascii="PT Astra Serif" w:hAnsi="PT Astra Serif" w:cs="PT Astra Serif"/>
          <w:color w:val="auto"/>
          <w:sz w:val="22"/>
          <w:szCs w:val="22"/>
        </w:rPr>
        <w:t>коррективы;</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адекватно</w:t>
      </w:r>
      <w:r w:rsidRPr="00D56259">
        <w:rPr>
          <w:rFonts w:ascii="PT Astra Serif" w:hAnsi="PT Astra Serif" w:cs="PT Astra Serif"/>
          <w:color w:val="auto"/>
          <w:spacing w:val="-20"/>
          <w:sz w:val="22"/>
          <w:szCs w:val="22"/>
        </w:rPr>
        <w:t xml:space="preserve"> </w:t>
      </w:r>
      <w:r w:rsidRPr="00D56259">
        <w:rPr>
          <w:rFonts w:ascii="PT Astra Serif" w:hAnsi="PT Astra Serif" w:cs="PT Astra Serif"/>
          <w:color w:val="auto"/>
          <w:sz w:val="22"/>
          <w:szCs w:val="22"/>
        </w:rPr>
        <w:t>оценивать</w:t>
      </w:r>
      <w:r w:rsidRPr="00D56259">
        <w:rPr>
          <w:rFonts w:ascii="PT Astra Serif" w:hAnsi="PT Astra Serif" w:cs="PT Astra Serif"/>
          <w:color w:val="auto"/>
          <w:spacing w:val="-22"/>
          <w:sz w:val="22"/>
          <w:szCs w:val="22"/>
        </w:rPr>
        <w:t xml:space="preserve"> </w:t>
      </w:r>
      <w:r w:rsidRPr="00D56259">
        <w:rPr>
          <w:rFonts w:ascii="PT Astra Serif" w:hAnsi="PT Astra Serif" w:cs="PT Astra Serif"/>
          <w:color w:val="auto"/>
          <w:sz w:val="22"/>
          <w:szCs w:val="22"/>
        </w:rPr>
        <w:t>правильность</w:t>
      </w:r>
      <w:r w:rsidRPr="00D56259">
        <w:rPr>
          <w:rFonts w:ascii="PT Astra Serif" w:hAnsi="PT Astra Serif" w:cs="PT Astra Serif"/>
          <w:color w:val="auto"/>
          <w:spacing w:val="-21"/>
          <w:sz w:val="22"/>
          <w:szCs w:val="22"/>
        </w:rPr>
        <w:t xml:space="preserve"> </w:t>
      </w:r>
      <w:r w:rsidRPr="00D56259">
        <w:rPr>
          <w:rFonts w:ascii="PT Astra Serif" w:hAnsi="PT Astra Serif" w:cs="PT Astra Serif"/>
          <w:color w:val="auto"/>
          <w:sz w:val="22"/>
          <w:szCs w:val="22"/>
        </w:rPr>
        <w:t>или</w:t>
      </w:r>
      <w:r w:rsidRPr="00D56259">
        <w:rPr>
          <w:rFonts w:ascii="PT Astra Serif" w:hAnsi="PT Astra Serif" w:cs="PT Astra Serif"/>
          <w:color w:val="auto"/>
          <w:spacing w:val="-22"/>
          <w:sz w:val="22"/>
          <w:szCs w:val="22"/>
        </w:rPr>
        <w:t xml:space="preserve"> </w:t>
      </w:r>
      <w:r w:rsidRPr="00D56259">
        <w:rPr>
          <w:rFonts w:ascii="PT Astra Serif" w:hAnsi="PT Astra Serif" w:cs="PT Astra Serif"/>
          <w:color w:val="auto"/>
          <w:sz w:val="22"/>
          <w:szCs w:val="22"/>
        </w:rPr>
        <w:t>ошибочность</w:t>
      </w:r>
      <w:r w:rsidRPr="00D56259">
        <w:rPr>
          <w:rFonts w:ascii="PT Astra Serif" w:hAnsi="PT Astra Serif" w:cs="PT Astra Serif"/>
          <w:color w:val="auto"/>
          <w:spacing w:val="-22"/>
          <w:sz w:val="22"/>
          <w:szCs w:val="22"/>
        </w:rPr>
        <w:t xml:space="preserve"> </w:t>
      </w:r>
      <w:r w:rsidRPr="00D56259">
        <w:rPr>
          <w:rFonts w:ascii="PT Astra Serif" w:hAnsi="PT Astra Serif" w:cs="PT Astra Serif"/>
          <w:color w:val="auto"/>
          <w:sz w:val="22"/>
          <w:szCs w:val="22"/>
        </w:rPr>
        <w:t>выполнения</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учебной задачи, её объективную трудность и собственные возможности её решения.</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получат возможность научиться: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определять последовательность промежуточных целей и соответствующих им действий с учётом конечного</w:t>
      </w:r>
      <w:r w:rsidRPr="00D56259">
        <w:rPr>
          <w:rFonts w:ascii="PT Astra Serif" w:hAnsi="PT Astra Serif" w:cs="PT Astra Serif"/>
          <w:color w:val="auto"/>
          <w:spacing w:val="-4"/>
          <w:sz w:val="22"/>
          <w:szCs w:val="22"/>
        </w:rPr>
        <w:t xml:space="preserve"> </w:t>
      </w:r>
      <w:r w:rsidRPr="00D56259">
        <w:rPr>
          <w:rFonts w:ascii="PT Astra Serif" w:hAnsi="PT Astra Serif" w:cs="PT Astra Serif"/>
          <w:color w:val="auto"/>
          <w:sz w:val="22"/>
          <w:szCs w:val="22"/>
        </w:rPr>
        <w:t>результата;</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предвидеть</w:t>
      </w:r>
      <w:r w:rsidRPr="00D56259">
        <w:rPr>
          <w:rFonts w:ascii="PT Astra Serif" w:hAnsi="PT Astra Serif" w:cs="PT Astra Serif"/>
          <w:color w:val="auto"/>
          <w:spacing w:val="-13"/>
          <w:sz w:val="22"/>
          <w:szCs w:val="22"/>
        </w:rPr>
        <w:t xml:space="preserve"> </w:t>
      </w:r>
      <w:r w:rsidRPr="00D56259">
        <w:rPr>
          <w:rFonts w:ascii="PT Astra Serif" w:hAnsi="PT Astra Serif" w:cs="PT Astra Serif"/>
          <w:color w:val="auto"/>
          <w:sz w:val="22"/>
          <w:szCs w:val="22"/>
        </w:rPr>
        <w:t>возможности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получения</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конкретного</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результата</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при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решении задач;</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осуществлять</w:t>
      </w:r>
      <w:r w:rsidRPr="00D56259">
        <w:rPr>
          <w:rFonts w:ascii="PT Astra Serif" w:hAnsi="PT Astra Serif" w:cs="PT Astra Serif"/>
          <w:color w:val="auto"/>
          <w:sz w:val="22"/>
          <w:szCs w:val="22"/>
        </w:rPr>
        <w:tab/>
        <w:t>констатирующий</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t>прогнозирующий</w:t>
      </w:r>
      <w:r w:rsidRPr="00D56259">
        <w:rPr>
          <w:rFonts w:ascii="PT Astra Serif" w:hAnsi="PT Astra Serif" w:cs="PT Astra Serif"/>
          <w:color w:val="auto"/>
          <w:sz w:val="22"/>
          <w:szCs w:val="22"/>
        </w:rPr>
        <w:tab/>
        <w:t>контроль</w:t>
      </w:r>
      <w:r w:rsidRPr="00D56259">
        <w:rPr>
          <w:rFonts w:ascii="PT Astra Serif" w:hAnsi="PT Astra Serif" w:cs="PT Astra Serif"/>
          <w:color w:val="auto"/>
          <w:sz w:val="22"/>
          <w:szCs w:val="22"/>
        </w:rPr>
        <w:tab/>
      </w:r>
      <w:r w:rsidRPr="00D56259">
        <w:rPr>
          <w:rFonts w:ascii="PT Astra Serif" w:hAnsi="PT Astra Serif" w:cs="PT Astra Serif"/>
          <w:color w:val="auto"/>
          <w:spacing w:val="-10"/>
          <w:sz w:val="22"/>
          <w:szCs w:val="22"/>
        </w:rPr>
        <w:t xml:space="preserve">по </w:t>
      </w:r>
      <w:r w:rsidRPr="00D56259">
        <w:rPr>
          <w:rFonts w:ascii="PT Astra Serif" w:hAnsi="PT Astra Serif" w:cs="PT Astra Serif"/>
          <w:color w:val="auto"/>
          <w:sz w:val="22"/>
          <w:szCs w:val="22"/>
        </w:rPr>
        <w:t>результату и по способу</w:t>
      </w:r>
      <w:r w:rsidRPr="00D56259">
        <w:rPr>
          <w:rFonts w:ascii="PT Astra Serif" w:hAnsi="PT Astra Serif" w:cs="PT Astra Serif"/>
          <w:color w:val="auto"/>
          <w:spacing w:val="-8"/>
          <w:sz w:val="22"/>
          <w:szCs w:val="22"/>
        </w:rPr>
        <w:t xml:space="preserve"> </w:t>
      </w:r>
      <w:r w:rsidRPr="00D56259">
        <w:rPr>
          <w:rFonts w:ascii="PT Astra Serif" w:hAnsi="PT Astra Serif" w:cs="PT Astra Serif"/>
          <w:color w:val="auto"/>
          <w:sz w:val="22"/>
          <w:szCs w:val="22"/>
        </w:rPr>
        <w:t>действия;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выделять и формулировать то, что усвоено и что нужно усвоить, определять качество и уровень</w:t>
      </w:r>
      <w:r w:rsidRPr="00D56259">
        <w:rPr>
          <w:rFonts w:ascii="PT Astra Serif" w:hAnsi="PT Astra Serif" w:cs="PT Astra Serif"/>
          <w:color w:val="auto"/>
          <w:spacing w:val="-5"/>
          <w:sz w:val="22"/>
          <w:szCs w:val="22"/>
        </w:rPr>
        <w:t xml:space="preserve"> </w:t>
      </w:r>
      <w:r w:rsidRPr="00D56259">
        <w:rPr>
          <w:rFonts w:ascii="PT Astra Serif" w:hAnsi="PT Astra Serif" w:cs="PT Astra Serif"/>
          <w:color w:val="auto"/>
          <w:sz w:val="22"/>
          <w:szCs w:val="22"/>
        </w:rPr>
        <w:t>усвоения;</w:t>
      </w:r>
    </w:p>
    <w:p w:rsidR="00962AFE"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концентрировать</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волю</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для</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преодоления</w:t>
      </w:r>
      <w:r w:rsidRPr="00D56259">
        <w:rPr>
          <w:rFonts w:ascii="PT Astra Serif" w:hAnsi="PT Astra Serif" w:cs="PT Astra Serif"/>
          <w:color w:val="auto"/>
          <w:spacing w:val="-16"/>
          <w:sz w:val="22"/>
          <w:szCs w:val="22"/>
        </w:rPr>
        <w:t xml:space="preserve"> </w:t>
      </w:r>
      <w:r w:rsidRPr="00D56259">
        <w:rPr>
          <w:rFonts w:ascii="PT Astra Serif" w:hAnsi="PT Astra Serif" w:cs="PT Astra Serif"/>
          <w:color w:val="auto"/>
          <w:sz w:val="22"/>
          <w:szCs w:val="22"/>
        </w:rPr>
        <w:t>интеллектуальных</w:t>
      </w:r>
      <w:r w:rsidRPr="00D56259">
        <w:rPr>
          <w:rFonts w:ascii="PT Astra Serif" w:hAnsi="PT Astra Serif" w:cs="PT Astra Serif"/>
          <w:color w:val="auto"/>
          <w:spacing w:val="-13"/>
          <w:sz w:val="22"/>
          <w:szCs w:val="22"/>
        </w:rPr>
        <w:t xml:space="preserve"> </w:t>
      </w:r>
      <w:r w:rsidRPr="00D56259">
        <w:rPr>
          <w:rFonts w:ascii="PT Astra Serif" w:hAnsi="PT Astra Serif" w:cs="PT Astra Serif"/>
          <w:color w:val="auto"/>
          <w:sz w:val="22"/>
          <w:szCs w:val="22"/>
        </w:rPr>
        <w:t>затруднений</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 xml:space="preserve">и физических препятствий;                                                                                           </w:t>
      </w:r>
    </w:p>
    <w:p w:rsidR="00962AFE" w:rsidRPr="002B673C" w:rsidRDefault="00962AFE" w:rsidP="00D56259">
      <w:pPr>
        <w:ind w:firstLine="709"/>
        <w:jc w:val="both"/>
        <w:rPr>
          <w:rFonts w:ascii="PT Astra Serif" w:hAnsi="PT Astra Serif" w:cs="PT Astra Serif"/>
          <w:b/>
          <w:bCs/>
          <w:color w:val="auto"/>
          <w:sz w:val="22"/>
          <w:szCs w:val="22"/>
        </w:rPr>
      </w:pPr>
      <w:r w:rsidRPr="002B673C">
        <w:rPr>
          <w:rFonts w:ascii="PT Astra Serif" w:hAnsi="PT Astra Serif" w:cs="PT Astra Serif"/>
          <w:b/>
          <w:bCs/>
          <w:color w:val="auto"/>
          <w:sz w:val="22"/>
          <w:szCs w:val="22"/>
        </w:rPr>
        <w:t>Познавательные</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научатся: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самостоятельно выделять и формулировать познавательную</w:t>
      </w:r>
      <w:r w:rsidRPr="00D56259">
        <w:rPr>
          <w:rFonts w:ascii="PT Astra Serif" w:hAnsi="PT Astra Serif" w:cs="PT Astra Serif"/>
          <w:color w:val="auto"/>
          <w:spacing w:val="-7"/>
          <w:sz w:val="22"/>
          <w:szCs w:val="22"/>
        </w:rPr>
        <w:t xml:space="preserve"> </w:t>
      </w:r>
      <w:r w:rsidRPr="00D56259">
        <w:rPr>
          <w:rFonts w:ascii="PT Astra Serif" w:hAnsi="PT Astra Serif" w:cs="PT Astra Serif"/>
          <w:color w:val="auto"/>
          <w:sz w:val="22"/>
          <w:szCs w:val="22"/>
        </w:rPr>
        <w:t>цель;</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использовать общие приёмы решения</w:t>
      </w:r>
      <w:r w:rsidRPr="00D56259">
        <w:rPr>
          <w:rFonts w:ascii="PT Astra Serif" w:hAnsi="PT Astra Serif" w:cs="PT Astra Serif"/>
          <w:color w:val="auto"/>
          <w:spacing w:val="-7"/>
          <w:sz w:val="22"/>
          <w:szCs w:val="22"/>
        </w:rPr>
        <w:t xml:space="preserve"> </w:t>
      </w:r>
      <w:r w:rsidRPr="00D56259">
        <w:rPr>
          <w:rFonts w:ascii="PT Astra Serif" w:hAnsi="PT Astra Serif" w:cs="PT Astra Serif"/>
          <w:color w:val="auto"/>
          <w:sz w:val="22"/>
          <w:szCs w:val="22"/>
        </w:rPr>
        <w:t>задач;</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применять</w:t>
      </w:r>
      <w:r w:rsidRPr="00D56259">
        <w:rPr>
          <w:rFonts w:ascii="PT Astra Serif" w:hAnsi="PT Astra Serif" w:cs="PT Astra Serif"/>
          <w:color w:val="auto"/>
          <w:sz w:val="22"/>
          <w:szCs w:val="22"/>
        </w:rPr>
        <w:tab/>
        <w:t>правила</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t>пользоваться</w:t>
      </w:r>
      <w:r w:rsidRPr="00D56259">
        <w:rPr>
          <w:rFonts w:ascii="PT Astra Serif" w:hAnsi="PT Astra Serif" w:cs="PT Astra Serif"/>
          <w:color w:val="auto"/>
          <w:sz w:val="22"/>
          <w:szCs w:val="22"/>
        </w:rPr>
        <w:tab/>
        <w:t>инструкциями</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r>
      <w:r w:rsidRPr="00D56259">
        <w:rPr>
          <w:rFonts w:ascii="PT Astra Serif" w:hAnsi="PT Astra Serif" w:cs="PT Astra Serif"/>
          <w:color w:val="auto"/>
          <w:spacing w:val="-4"/>
          <w:sz w:val="22"/>
          <w:szCs w:val="22"/>
        </w:rPr>
        <w:t xml:space="preserve">освоенными </w:t>
      </w:r>
      <w:r w:rsidRPr="00D56259">
        <w:rPr>
          <w:rFonts w:ascii="PT Astra Serif" w:hAnsi="PT Astra Serif" w:cs="PT Astra Serif"/>
          <w:color w:val="auto"/>
          <w:sz w:val="22"/>
          <w:szCs w:val="22"/>
        </w:rPr>
        <w:t>закономерностями;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осуществлять смысловое</w:t>
      </w:r>
      <w:r w:rsidRPr="00D56259">
        <w:rPr>
          <w:rFonts w:ascii="PT Astra Serif" w:hAnsi="PT Astra Serif" w:cs="PT Astra Serif"/>
          <w:color w:val="auto"/>
          <w:spacing w:val="-3"/>
          <w:sz w:val="22"/>
          <w:szCs w:val="22"/>
        </w:rPr>
        <w:t xml:space="preserve"> </w:t>
      </w:r>
      <w:r w:rsidRPr="00D56259">
        <w:rPr>
          <w:rFonts w:ascii="PT Astra Serif" w:hAnsi="PT Astra Serif" w:cs="PT Astra Serif"/>
          <w:color w:val="auto"/>
          <w:sz w:val="22"/>
          <w:szCs w:val="22"/>
        </w:rPr>
        <w:t>чтение;</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создавать, применять и преобразовывать знаково-символические средства, модели и схемы для решения</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задач;</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информации;</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получат возможность научиться: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устанавливать причинно-следственные связи; строить логические рассуждения, умозаключения (индуктивные, дедуктивные и по аналогии) и</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выводы;</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 xml:space="preserve">формировать учебную и </w:t>
      </w:r>
      <w:proofErr w:type="spellStart"/>
      <w:r w:rsidRPr="00D56259">
        <w:rPr>
          <w:rFonts w:ascii="PT Astra Serif" w:hAnsi="PT Astra Serif" w:cs="PT Astra Serif"/>
          <w:color w:val="auto"/>
          <w:sz w:val="22"/>
          <w:szCs w:val="22"/>
        </w:rPr>
        <w:t>общепользовательскую</w:t>
      </w:r>
      <w:proofErr w:type="spellEnd"/>
      <w:r w:rsidRPr="00D56259">
        <w:rPr>
          <w:rFonts w:ascii="PT Astra Serif" w:hAnsi="PT Astra Serif" w:cs="PT Astra Serif"/>
          <w:color w:val="auto"/>
          <w:sz w:val="22"/>
          <w:szCs w:val="22"/>
        </w:rPr>
        <w:t xml:space="preserve"> компетентности в области использования информационно-коммуникационных технологий (ИКТ-компетентности);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видеть физическую задачу в других дисциплинах, в окружающей</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жизни;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выдвигать</w:t>
      </w:r>
      <w:r w:rsidRPr="00D56259">
        <w:rPr>
          <w:rFonts w:ascii="PT Astra Serif" w:hAnsi="PT Astra Serif" w:cs="PT Astra Serif"/>
          <w:color w:val="auto"/>
          <w:sz w:val="22"/>
          <w:szCs w:val="22"/>
        </w:rPr>
        <w:tab/>
        <w:t>гипотезы</w:t>
      </w:r>
      <w:r w:rsidRPr="00D56259">
        <w:rPr>
          <w:rFonts w:ascii="PT Astra Serif" w:hAnsi="PT Astra Serif" w:cs="PT Astra Serif"/>
          <w:color w:val="auto"/>
          <w:sz w:val="22"/>
          <w:szCs w:val="22"/>
        </w:rPr>
        <w:tab/>
        <w:t>при</w:t>
      </w:r>
      <w:r w:rsidRPr="00D56259">
        <w:rPr>
          <w:rFonts w:ascii="PT Astra Serif" w:hAnsi="PT Astra Serif" w:cs="PT Astra Serif"/>
          <w:color w:val="auto"/>
          <w:sz w:val="22"/>
          <w:szCs w:val="22"/>
        </w:rPr>
        <w:tab/>
        <w:t>решении</w:t>
      </w:r>
      <w:r w:rsidRPr="00D56259">
        <w:rPr>
          <w:rFonts w:ascii="PT Astra Serif" w:hAnsi="PT Astra Serif" w:cs="PT Astra Serif"/>
          <w:color w:val="auto"/>
          <w:sz w:val="22"/>
          <w:szCs w:val="22"/>
        </w:rPr>
        <w:tab/>
        <w:t>учебных</w:t>
      </w:r>
      <w:r w:rsidRPr="00D56259">
        <w:rPr>
          <w:rFonts w:ascii="PT Astra Serif" w:hAnsi="PT Astra Serif" w:cs="PT Astra Serif"/>
          <w:color w:val="auto"/>
          <w:sz w:val="22"/>
          <w:szCs w:val="22"/>
        </w:rPr>
        <w:tab/>
        <w:t>задач</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r>
      <w:r w:rsidRPr="00D56259">
        <w:rPr>
          <w:rFonts w:ascii="PT Astra Serif" w:hAnsi="PT Astra Serif" w:cs="PT Astra Serif"/>
          <w:color w:val="auto"/>
          <w:spacing w:val="-3"/>
          <w:sz w:val="22"/>
          <w:szCs w:val="22"/>
        </w:rPr>
        <w:t xml:space="preserve">понимать </w:t>
      </w:r>
      <w:r w:rsidRPr="00D56259">
        <w:rPr>
          <w:rFonts w:ascii="PT Astra Serif" w:hAnsi="PT Astra Serif" w:cs="PT Astra Serif"/>
          <w:color w:val="auto"/>
          <w:sz w:val="22"/>
          <w:szCs w:val="22"/>
        </w:rPr>
        <w:t>необходимость их</w:t>
      </w:r>
      <w:r w:rsidRPr="00D56259">
        <w:rPr>
          <w:rFonts w:ascii="PT Astra Serif" w:hAnsi="PT Astra Serif" w:cs="PT Astra Serif"/>
          <w:color w:val="auto"/>
          <w:spacing w:val="-4"/>
          <w:sz w:val="22"/>
          <w:szCs w:val="22"/>
        </w:rPr>
        <w:t xml:space="preserve"> </w:t>
      </w:r>
      <w:r w:rsidRPr="00D56259">
        <w:rPr>
          <w:rFonts w:ascii="PT Astra Serif" w:hAnsi="PT Astra Serif" w:cs="PT Astra Serif"/>
          <w:color w:val="auto"/>
          <w:sz w:val="22"/>
          <w:szCs w:val="22"/>
        </w:rPr>
        <w:t>проверки;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планировать и осуществлять деятельность, направленную на решение задач исследовательского</w:t>
      </w:r>
      <w:r w:rsidRPr="00D56259">
        <w:rPr>
          <w:rFonts w:ascii="PT Astra Serif" w:hAnsi="PT Astra Serif" w:cs="PT Astra Serif"/>
          <w:color w:val="auto"/>
          <w:spacing w:val="-3"/>
          <w:sz w:val="22"/>
          <w:szCs w:val="22"/>
        </w:rPr>
        <w:t xml:space="preserve"> </w:t>
      </w:r>
      <w:r w:rsidRPr="00D56259">
        <w:rPr>
          <w:rFonts w:ascii="PT Astra Serif" w:hAnsi="PT Astra Serif" w:cs="PT Astra Serif"/>
          <w:color w:val="auto"/>
          <w:sz w:val="22"/>
          <w:szCs w:val="22"/>
        </w:rPr>
        <w:t>характера;</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выбирать</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наиболее</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рациональные</w:t>
      </w:r>
      <w:r w:rsidRPr="00D56259">
        <w:rPr>
          <w:rFonts w:ascii="PT Astra Serif" w:hAnsi="PT Astra Serif" w:cs="PT Astra Serif"/>
          <w:color w:val="auto"/>
          <w:spacing w:val="-20"/>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эффективные</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способы</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решения</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задач;</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интерпретировать информации (структурировать, переводить сплошной текст в таблицу, презентовать полученную информацию, в том числе с помощью</w:t>
      </w:r>
      <w:r w:rsidRPr="00D56259">
        <w:rPr>
          <w:rFonts w:ascii="PT Astra Serif" w:hAnsi="PT Astra Serif" w:cs="PT Astra Serif"/>
          <w:color w:val="auto"/>
          <w:spacing w:val="-2"/>
          <w:sz w:val="22"/>
          <w:szCs w:val="22"/>
        </w:rPr>
        <w:t xml:space="preserve"> </w:t>
      </w:r>
      <w:r w:rsidRPr="00D56259">
        <w:rPr>
          <w:rFonts w:ascii="PT Astra Serif" w:hAnsi="PT Astra Serif" w:cs="PT Astra Serif"/>
          <w:color w:val="auto"/>
          <w:sz w:val="22"/>
          <w:szCs w:val="22"/>
        </w:rPr>
        <w:t>ИКТ);</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оценивать информацию (критическая оценка, оценка</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достоверности);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устанавливать причинно-следственные связи, выстраивать рассуждения, обобщения</w:t>
      </w:r>
    </w:p>
    <w:p w:rsidR="00962AFE" w:rsidRPr="00DC384C" w:rsidRDefault="00962AFE" w:rsidP="00DC384C">
      <w:pPr>
        <w:pStyle w:val="1"/>
        <w:spacing w:line="319" w:lineRule="exact"/>
        <w:ind w:right="-861"/>
        <w:rPr>
          <w:rFonts w:ascii="PT Astra Serif" w:hAnsi="PT Astra Serif" w:cs="PT Astra Serif"/>
          <w:sz w:val="22"/>
          <w:szCs w:val="22"/>
        </w:rPr>
      </w:pPr>
      <w:r w:rsidRPr="00DC384C">
        <w:rPr>
          <w:rFonts w:ascii="PT Astra Serif" w:hAnsi="PT Astra Serif" w:cs="PT Astra Serif"/>
          <w:sz w:val="22"/>
          <w:szCs w:val="22"/>
        </w:rPr>
        <w:t>Коммуникативные</w:t>
      </w:r>
    </w:p>
    <w:p w:rsidR="00962AFE" w:rsidRPr="00DC384C" w:rsidRDefault="00962AFE" w:rsidP="00B65276">
      <w:pPr>
        <w:spacing w:line="319" w:lineRule="exact"/>
        <w:ind w:left="112"/>
        <w:rPr>
          <w:rFonts w:ascii="PT Astra Serif" w:hAnsi="PT Astra Serif" w:cs="PT Astra Serif"/>
          <w:i/>
          <w:iCs/>
          <w:sz w:val="22"/>
          <w:szCs w:val="22"/>
        </w:rPr>
      </w:pPr>
      <w:r w:rsidRPr="00DC384C">
        <w:rPr>
          <w:rFonts w:ascii="PT Astra Serif" w:hAnsi="PT Astra Serif" w:cs="PT Astra Serif"/>
          <w:i/>
          <w:iCs/>
          <w:sz w:val="22"/>
          <w:szCs w:val="22"/>
        </w:rPr>
        <w:t>учащиеся</w:t>
      </w:r>
      <w:r w:rsidRPr="00DC384C">
        <w:rPr>
          <w:rFonts w:ascii="PT Astra Serif" w:hAnsi="PT Astra Serif" w:cs="PT Astra Serif"/>
          <w:i/>
          <w:iCs/>
          <w:spacing w:val="-7"/>
          <w:sz w:val="22"/>
          <w:szCs w:val="22"/>
        </w:rPr>
        <w:t xml:space="preserve"> </w:t>
      </w:r>
      <w:r w:rsidRPr="00DC384C">
        <w:rPr>
          <w:rFonts w:ascii="PT Astra Serif" w:hAnsi="PT Astra Serif" w:cs="PT Astra Serif"/>
          <w:i/>
          <w:iCs/>
          <w:sz w:val="22"/>
          <w:szCs w:val="22"/>
        </w:rPr>
        <w:t>научатся: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организовывать учебное сотрудничество и совместную деятельность с учителем и сверстниками: определять цели, распределять функции и роли участников;</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взаимодействовать и находить общие способы работы; работать в группе: находить общее решение и разрешать конфликты на основе согласования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позиций</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t>учёта</w:t>
      </w:r>
      <w:r w:rsidRPr="00D56259">
        <w:rPr>
          <w:rFonts w:ascii="PT Astra Serif" w:hAnsi="PT Astra Serif" w:cs="PT Astra Serif"/>
          <w:color w:val="auto"/>
          <w:sz w:val="22"/>
          <w:szCs w:val="22"/>
        </w:rPr>
        <w:tab/>
        <w:t>интересов;</w:t>
      </w:r>
      <w:r w:rsidRPr="00D56259">
        <w:rPr>
          <w:rFonts w:ascii="PT Astra Serif" w:hAnsi="PT Astra Serif" w:cs="PT Astra Serif"/>
          <w:color w:val="auto"/>
          <w:sz w:val="22"/>
          <w:szCs w:val="22"/>
        </w:rPr>
        <w:tab/>
        <w:t>слушать</w:t>
      </w:r>
      <w:r w:rsidRPr="00D56259">
        <w:rPr>
          <w:rFonts w:ascii="PT Astra Serif" w:hAnsi="PT Astra Serif" w:cs="PT Astra Serif"/>
          <w:color w:val="auto"/>
          <w:sz w:val="22"/>
          <w:szCs w:val="22"/>
        </w:rPr>
        <w:tab/>
        <w:t>партнёра;</w:t>
      </w:r>
      <w:r w:rsidRPr="00D56259">
        <w:rPr>
          <w:rFonts w:ascii="PT Astra Serif" w:hAnsi="PT Astra Serif" w:cs="PT Astra Serif"/>
          <w:color w:val="auto"/>
          <w:sz w:val="22"/>
          <w:szCs w:val="22"/>
        </w:rPr>
        <w:tab/>
        <w:t>формулировать, аргументировать и отстаивать своё мнение;</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прогнозировать возникновение конфликтов при наличии разных точек зрения;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разрешать</w:t>
      </w:r>
      <w:r w:rsidRPr="00D56259">
        <w:rPr>
          <w:rFonts w:ascii="PT Astra Serif" w:hAnsi="PT Astra Serif" w:cs="PT Astra Serif"/>
          <w:color w:val="auto"/>
          <w:sz w:val="22"/>
          <w:szCs w:val="22"/>
        </w:rPr>
        <w:tab/>
        <w:t>конфликты</w:t>
      </w:r>
      <w:r w:rsidRPr="00D56259">
        <w:rPr>
          <w:rFonts w:ascii="PT Astra Serif" w:hAnsi="PT Astra Serif" w:cs="PT Astra Serif"/>
          <w:color w:val="auto"/>
          <w:sz w:val="22"/>
          <w:szCs w:val="22"/>
        </w:rPr>
        <w:tab/>
        <w:t>на</w:t>
      </w:r>
      <w:r w:rsidRPr="00D56259">
        <w:rPr>
          <w:rFonts w:ascii="PT Astra Serif" w:hAnsi="PT Astra Serif" w:cs="PT Astra Serif"/>
          <w:color w:val="auto"/>
          <w:sz w:val="22"/>
          <w:szCs w:val="22"/>
        </w:rPr>
        <w:tab/>
        <w:t>основе</w:t>
      </w:r>
      <w:r w:rsidRPr="00D56259">
        <w:rPr>
          <w:rFonts w:ascii="PT Astra Serif" w:hAnsi="PT Astra Serif" w:cs="PT Astra Serif"/>
          <w:color w:val="auto"/>
          <w:sz w:val="22"/>
          <w:szCs w:val="22"/>
        </w:rPr>
        <w:tab/>
        <w:t>учёта</w:t>
      </w:r>
      <w:r w:rsidRPr="00D56259">
        <w:rPr>
          <w:rFonts w:ascii="PT Astra Serif" w:hAnsi="PT Astra Serif" w:cs="PT Astra Serif"/>
          <w:color w:val="auto"/>
          <w:sz w:val="22"/>
          <w:szCs w:val="22"/>
        </w:rPr>
        <w:tab/>
        <w:t>интересов</w:t>
      </w:r>
      <w:r w:rsidRPr="00D56259">
        <w:rPr>
          <w:rFonts w:ascii="PT Astra Serif" w:hAnsi="PT Astra Serif" w:cs="PT Astra Serif"/>
          <w:color w:val="auto"/>
          <w:sz w:val="22"/>
          <w:szCs w:val="22"/>
        </w:rPr>
        <w:tab/>
        <w:t>и</w:t>
      </w:r>
      <w:r w:rsidRPr="00D56259">
        <w:rPr>
          <w:rFonts w:ascii="PT Astra Serif" w:hAnsi="PT Astra Serif" w:cs="PT Astra Serif"/>
          <w:color w:val="auto"/>
          <w:sz w:val="22"/>
          <w:szCs w:val="22"/>
        </w:rPr>
        <w:tab/>
        <w:t>позиций</w:t>
      </w:r>
      <w:r w:rsidRPr="00D56259">
        <w:rPr>
          <w:rFonts w:ascii="PT Astra Serif" w:hAnsi="PT Astra Serif" w:cs="PT Astra Serif"/>
          <w:color w:val="auto"/>
          <w:sz w:val="22"/>
          <w:szCs w:val="22"/>
        </w:rPr>
        <w:tab/>
        <w:t>всех участников;</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lastRenderedPageBreak/>
        <w:t>координировать и принимать различные позиции во взаимодействии;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962AFE" w:rsidRPr="00D56259" w:rsidRDefault="00962AFE" w:rsidP="00D56259">
      <w:pPr>
        <w:ind w:firstLine="709"/>
        <w:jc w:val="both"/>
        <w:rPr>
          <w:rFonts w:ascii="PT Astra Serif" w:hAnsi="PT Astra Serif" w:cs="PT Astra Serif"/>
          <w:color w:val="auto"/>
          <w:sz w:val="22"/>
          <w:szCs w:val="22"/>
        </w:rPr>
      </w:pPr>
    </w:p>
    <w:p w:rsidR="00962AFE" w:rsidRPr="00DC384C" w:rsidRDefault="00962AFE" w:rsidP="00B65276">
      <w:pPr>
        <w:spacing w:before="1" w:line="318" w:lineRule="exact"/>
        <w:ind w:left="112"/>
        <w:rPr>
          <w:rFonts w:ascii="PT Astra Serif" w:hAnsi="PT Astra Serif" w:cs="PT Astra Serif"/>
          <w:b/>
          <w:bCs/>
          <w:sz w:val="22"/>
          <w:szCs w:val="22"/>
        </w:rPr>
      </w:pPr>
      <w:r w:rsidRPr="00DC384C">
        <w:rPr>
          <w:rFonts w:ascii="PT Astra Serif" w:hAnsi="PT Astra Serif" w:cs="PT Astra Serif"/>
          <w:b/>
          <w:bCs/>
          <w:sz w:val="22"/>
          <w:szCs w:val="22"/>
        </w:rPr>
        <w:t>Предметные:</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научатся: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распознавать механические, тепловые, электромагнитные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инерция, взаимодействие тел, колебательное движение, волновое движении, прямолинейное распространение света, отражение и преломление</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света, плавление и кристаллизацию, парообразование и конденсацию;</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описывать изученные свойства тел и механические, тепловые, электромагнитные явления, используя физические величины: путь, скорость, ускорение,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фокусное расстояние и оптическая сила линзы, количество теплоты;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анализировать</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свойства</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тел,</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механические</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явления, тепловые, электромагнитные явления</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6"/>
          <w:sz w:val="22"/>
          <w:szCs w:val="22"/>
        </w:rPr>
        <w:t xml:space="preserve"> </w:t>
      </w:r>
      <w:r w:rsidRPr="00D56259">
        <w:rPr>
          <w:rFonts w:ascii="PT Astra Serif" w:hAnsi="PT Astra Serif" w:cs="PT Astra Serif"/>
          <w:color w:val="auto"/>
          <w:sz w:val="22"/>
          <w:szCs w:val="22"/>
        </w:rPr>
        <w:t>процессы,</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используя физические законы и принципы: закон сохранения энергии в механических и тепловых процессах, закон всемирного</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тяготения,</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равнодействующая</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сила,</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I,</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II</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III</w:t>
      </w:r>
      <w:r w:rsidRPr="00D56259">
        <w:rPr>
          <w:rFonts w:ascii="PT Astra Serif" w:hAnsi="PT Astra Serif" w:cs="PT Astra Serif"/>
          <w:color w:val="auto"/>
          <w:spacing w:val="-15"/>
          <w:sz w:val="22"/>
          <w:szCs w:val="22"/>
        </w:rPr>
        <w:t xml:space="preserve"> </w:t>
      </w:r>
      <w:r w:rsidRPr="00D56259">
        <w:rPr>
          <w:rFonts w:ascii="PT Astra Serif" w:hAnsi="PT Astra Serif" w:cs="PT Astra Serif"/>
          <w:color w:val="auto"/>
          <w:sz w:val="22"/>
          <w:szCs w:val="22"/>
        </w:rPr>
        <w:t>законы</w:t>
      </w:r>
      <w:r w:rsidRPr="00D56259">
        <w:rPr>
          <w:rFonts w:ascii="PT Astra Serif" w:hAnsi="PT Astra Serif" w:cs="PT Astra Serif"/>
          <w:color w:val="auto"/>
          <w:spacing w:val="-14"/>
          <w:sz w:val="22"/>
          <w:szCs w:val="22"/>
        </w:rPr>
        <w:t xml:space="preserve"> </w:t>
      </w:r>
      <w:r w:rsidRPr="00D56259">
        <w:rPr>
          <w:rFonts w:ascii="PT Astra Serif" w:hAnsi="PT Astra Serif" w:cs="PT Astra Serif"/>
          <w:color w:val="auto"/>
          <w:sz w:val="22"/>
          <w:szCs w:val="22"/>
        </w:rPr>
        <w:t>Ньютона, закон</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Гука,</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закон</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Паскаля, закон Ома для участка цепи, закон Джоуля-Ленца,</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закон</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прямолинейного</w:t>
      </w:r>
      <w:r w:rsidRPr="00D56259">
        <w:rPr>
          <w:rFonts w:ascii="PT Astra Serif" w:hAnsi="PT Astra Serif" w:cs="PT Astra Serif"/>
          <w:color w:val="auto"/>
          <w:spacing w:val="-8"/>
          <w:sz w:val="22"/>
          <w:szCs w:val="22"/>
        </w:rPr>
        <w:t xml:space="preserve"> </w:t>
      </w:r>
      <w:r w:rsidRPr="00D56259">
        <w:rPr>
          <w:rFonts w:ascii="PT Astra Serif" w:hAnsi="PT Astra Serif" w:cs="PT Astra Serif"/>
          <w:color w:val="auto"/>
          <w:sz w:val="22"/>
          <w:szCs w:val="22"/>
        </w:rPr>
        <w:t>распространения</w:t>
      </w:r>
      <w:r w:rsidRPr="00D56259">
        <w:rPr>
          <w:rFonts w:ascii="PT Astra Serif" w:hAnsi="PT Astra Serif" w:cs="PT Astra Serif"/>
          <w:color w:val="auto"/>
          <w:spacing w:val="-9"/>
          <w:sz w:val="22"/>
          <w:szCs w:val="22"/>
        </w:rPr>
        <w:t xml:space="preserve"> </w:t>
      </w:r>
      <w:r w:rsidRPr="00D56259">
        <w:rPr>
          <w:rFonts w:ascii="PT Astra Serif" w:hAnsi="PT Astra Serif" w:cs="PT Astra Serif"/>
          <w:color w:val="auto"/>
          <w:sz w:val="22"/>
          <w:szCs w:val="22"/>
        </w:rPr>
        <w:t>света, закон отражения света, закон преломления света; при этом различать словесную формулировку закона и его математическое</w:t>
      </w:r>
      <w:r w:rsidRPr="00D56259">
        <w:rPr>
          <w:rFonts w:ascii="PT Astra Serif" w:hAnsi="PT Astra Serif" w:cs="PT Astra Serif"/>
          <w:color w:val="auto"/>
          <w:spacing w:val="-13"/>
          <w:sz w:val="22"/>
          <w:szCs w:val="22"/>
        </w:rPr>
        <w:t xml:space="preserve"> </w:t>
      </w:r>
      <w:r w:rsidRPr="00D56259">
        <w:rPr>
          <w:rFonts w:ascii="PT Astra Serif" w:hAnsi="PT Astra Serif" w:cs="PT Astra Serif"/>
          <w:color w:val="auto"/>
          <w:sz w:val="22"/>
          <w:szCs w:val="22"/>
        </w:rPr>
        <w:t>выражение;</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различать основные признаки изученных физических моделей: материальная точка, инерциальная система</w:t>
      </w:r>
      <w:r w:rsidRPr="00D56259">
        <w:rPr>
          <w:rFonts w:ascii="PT Astra Serif" w:hAnsi="PT Astra Serif" w:cs="PT Astra Serif"/>
          <w:color w:val="auto"/>
          <w:spacing w:val="-4"/>
          <w:sz w:val="22"/>
          <w:szCs w:val="22"/>
        </w:rPr>
        <w:t xml:space="preserve"> </w:t>
      </w:r>
      <w:r w:rsidRPr="00D56259">
        <w:rPr>
          <w:rFonts w:ascii="PT Astra Serif" w:hAnsi="PT Astra Serif" w:cs="PT Astra Serif"/>
          <w:color w:val="auto"/>
          <w:sz w:val="22"/>
          <w:szCs w:val="22"/>
        </w:rPr>
        <w:t>отсчёта, кристаллическая решётка;</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Гука, закон Ома, закон Джоуля-Ленца и формулы, связывающие физические величины (путь, скорость, ускорение,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количество теплоты, энергия топлива), закон прямолинейного распространения света,</w:t>
      </w:r>
      <w:r w:rsidRPr="00D56259">
        <w:rPr>
          <w:rFonts w:ascii="PT Astra Serif" w:hAnsi="PT Astra Serif" w:cs="PT Astra Serif"/>
          <w:color w:val="auto"/>
          <w:spacing w:val="-21"/>
          <w:sz w:val="22"/>
          <w:szCs w:val="22"/>
        </w:rPr>
        <w:t xml:space="preserve"> </w:t>
      </w:r>
      <w:r w:rsidRPr="00D56259">
        <w:rPr>
          <w:rFonts w:ascii="PT Astra Serif" w:hAnsi="PT Astra Serif" w:cs="PT Astra Serif"/>
          <w:color w:val="auto"/>
          <w:sz w:val="22"/>
          <w:szCs w:val="22"/>
        </w:rPr>
        <w:t>закон</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z w:val="22"/>
          <w:szCs w:val="22"/>
        </w:rPr>
        <w:t>отражения</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z w:val="22"/>
          <w:szCs w:val="22"/>
        </w:rPr>
        <w:t>света,</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закон</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z w:val="22"/>
          <w:szCs w:val="22"/>
        </w:rPr>
        <w:t>преломления</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z w:val="22"/>
          <w:szCs w:val="22"/>
        </w:rPr>
        <w:t>света):</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pacing w:val="2"/>
          <w:sz w:val="22"/>
          <w:szCs w:val="22"/>
        </w:rPr>
        <w:t>на</w:t>
      </w:r>
      <w:r w:rsidRPr="00D56259">
        <w:rPr>
          <w:rFonts w:ascii="PT Astra Serif" w:hAnsi="PT Astra Serif" w:cs="PT Astra Serif"/>
          <w:color w:val="auto"/>
          <w:spacing w:val="-21"/>
          <w:sz w:val="22"/>
          <w:szCs w:val="22"/>
        </w:rPr>
        <w:t xml:space="preserve"> </w:t>
      </w:r>
      <w:r w:rsidRPr="00D56259">
        <w:rPr>
          <w:rFonts w:ascii="PT Astra Serif" w:hAnsi="PT Astra Serif" w:cs="PT Astra Serif"/>
          <w:color w:val="auto"/>
          <w:sz w:val="22"/>
          <w:szCs w:val="22"/>
        </w:rPr>
        <w:t>основе</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анализа условия задачи выделять физические величины и формулы,</w:t>
      </w:r>
      <w:r w:rsidRPr="00D56259">
        <w:rPr>
          <w:rFonts w:ascii="PT Astra Serif" w:hAnsi="PT Astra Serif" w:cs="PT Astra Serif"/>
          <w:color w:val="auto"/>
          <w:spacing w:val="-32"/>
          <w:sz w:val="22"/>
          <w:szCs w:val="22"/>
        </w:rPr>
        <w:t xml:space="preserve"> </w:t>
      </w:r>
      <w:r w:rsidRPr="00D56259">
        <w:rPr>
          <w:rFonts w:ascii="PT Astra Serif" w:hAnsi="PT Astra Serif" w:cs="PT Astra Serif"/>
          <w:color w:val="auto"/>
          <w:sz w:val="22"/>
          <w:szCs w:val="22"/>
        </w:rPr>
        <w:t>необходимые для её решения, и проводить</w:t>
      </w:r>
      <w:r w:rsidRPr="00D56259">
        <w:rPr>
          <w:rFonts w:ascii="PT Astra Serif" w:hAnsi="PT Astra Serif" w:cs="PT Astra Serif"/>
          <w:color w:val="auto"/>
          <w:spacing w:val="-2"/>
          <w:sz w:val="22"/>
          <w:szCs w:val="22"/>
        </w:rPr>
        <w:t xml:space="preserve"> </w:t>
      </w:r>
      <w:r w:rsidRPr="00D56259">
        <w:rPr>
          <w:rFonts w:ascii="PT Astra Serif" w:hAnsi="PT Astra Serif" w:cs="PT Astra Serif"/>
          <w:color w:val="auto"/>
          <w:sz w:val="22"/>
          <w:szCs w:val="22"/>
        </w:rPr>
        <w:t>расчёты;</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самостоятельно приобретать и применять знания в различных ситуациях для решения несложных практических задач, в том числе с использованием при необходимости справочных материалов, калькулятора и</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компьютера;</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пользоваться предметным указателем энциклопедий и справочников для нахождения</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информации;</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знать</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основные</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способы</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представления</w:t>
      </w:r>
      <w:r w:rsidRPr="00D56259">
        <w:rPr>
          <w:rFonts w:ascii="PT Astra Serif" w:hAnsi="PT Astra Serif" w:cs="PT Astra Serif"/>
          <w:color w:val="auto"/>
          <w:spacing w:val="-19"/>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7"/>
          <w:sz w:val="22"/>
          <w:szCs w:val="22"/>
        </w:rPr>
        <w:t xml:space="preserve"> </w:t>
      </w:r>
      <w:r w:rsidRPr="00D56259">
        <w:rPr>
          <w:rFonts w:ascii="PT Astra Serif" w:hAnsi="PT Astra Serif" w:cs="PT Astra Serif"/>
          <w:color w:val="auto"/>
          <w:sz w:val="22"/>
          <w:szCs w:val="22"/>
        </w:rPr>
        <w:t>анализа</w:t>
      </w:r>
      <w:r w:rsidRPr="00D56259">
        <w:rPr>
          <w:rFonts w:ascii="PT Astra Serif" w:hAnsi="PT Astra Serif" w:cs="PT Astra Serif"/>
          <w:color w:val="auto"/>
          <w:spacing w:val="-18"/>
          <w:sz w:val="22"/>
          <w:szCs w:val="22"/>
        </w:rPr>
        <w:t xml:space="preserve"> </w:t>
      </w:r>
      <w:r w:rsidRPr="00D56259">
        <w:rPr>
          <w:rFonts w:ascii="PT Astra Serif" w:hAnsi="PT Astra Serif" w:cs="PT Astra Serif"/>
          <w:color w:val="auto"/>
          <w:sz w:val="22"/>
          <w:szCs w:val="22"/>
        </w:rPr>
        <w:t>статистических</w:t>
      </w:r>
      <w:r w:rsidRPr="00D56259">
        <w:rPr>
          <w:rFonts w:ascii="PT Astra Serif" w:hAnsi="PT Astra Serif" w:cs="PT Astra Serif"/>
          <w:color w:val="auto"/>
          <w:spacing w:val="-16"/>
          <w:sz w:val="22"/>
          <w:szCs w:val="22"/>
        </w:rPr>
        <w:t xml:space="preserve"> </w:t>
      </w:r>
      <w:r w:rsidRPr="00D56259">
        <w:rPr>
          <w:rFonts w:ascii="PT Astra Serif" w:hAnsi="PT Astra Serif" w:cs="PT Astra Serif"/>
          <w:color w:val="auto"/>
          <w:sz w:val="22"/>
          <w:szCs w:val="22"/>
        </w:rPr>
        <w:t>данных; уметь решать задачи с помощью перебора возможных</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вариантов;</w:t>
      </w:r>
    </w:p>
    <w:p w:rsidR="00962AFE" w:rsidRPr="00D56259" w:rsidRDefault="00962AFE" w:rsidP="00D56259">
      <w:pPr>
        <w:ind w:firstLine="709"/>
        <w:jc w:val="both"/>
        <w:rPr>
          <w:rFonts w:ascii="PT Astra Serif" w:hAnsi="PT Astra Serif" w:cs="PT Astra Serif"/>
          <w:i/>
          <w:iCs/>
          <w:color w:val="auto"/>
          <w:sz w:val="22"/>
          <w:szCs w:val="22"/>
        </w:rPr>
      </w:pPr>
      <w:r w:rsidRPr="00D56259">
        <w:rPr>
          <w:rFonts w:ascii="PT Astra Serif" w:hAnsi="PT Astra Serif" w:cs="PT Astra Serif"/>
          <w:i/>
          <w:iCs/>
          <w:color w:val="auto"/>
          <w:sz w:val="22"/>
          <w:szCs w:val="22"/>
        </w:rPr>
        <w:t>учащиеся получат возможность научиться:</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использовать знания о механических, тепловых,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w:t>
      </w:r>
      <w:r w:rsidRPr="00D56259">
        <w:rPr>
          <w:rFonts w:ascii="PT Astra Serif" w:hAnsi="PT Astra Serif" w:cs="PT Astra Serif"/>
          <w:color w:val="auto"/>
          <w:spacing w:val="-3"/>
          <w:sz w:val="22"/>
          <w:szCs w:val="22"/>
        </w:rPr>
        <w:t xml:space="preserve"> </w:t>
      </w:r>
      <w:r w:rsidRPr="00D56259">
        <w:rPr>
          <w:rFonts w:ascii="PT Astra Serif" w:hAnsi="PT Astra Serif" w:cs="PT Astra Serif"/>
          <w:color w:val="auto"/>
          <w:sz w:val="22"/>
          <w:szCs w:val="22"/>
        </w:rPr>
        <w:t>среде;</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приводить примеры практического использования физических знаний о механических, тепловых, электромагнитных, квантовых явлениях и физических</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законах;</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различать границы применимости физических законов, понимать всеобщий характер фундаментальных законов (закон сохранения</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энергии)</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и</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ограниченность</w:t>
      </w:r>
      <w:r w:rsidRPr="00D56259">
        <w:rPr>
          <w:rFonts w:ascii="PT Astra Serif" w:hAnsi="PT Astra Serif" w:cs="PT Astra Serif"/>
          <w:color w:val="auto"/>
          <w:spacing w:val="-12"/>
          <w:sz w:val="22"/>
          <w:szCs w:val="22"/>
        </w:rPr>
        <w:t xml:space="preserve"> </w:t>
      </w:r>
      <w:r w:rsidRPr="00D56259">
        <w:rPr>
          <w:rFonts w:ascii="PT Astra Serif" w:hAnsi="PT Astra Serif" w:cs="PT Astra Serif"/>
          <w:color w:val="auto"/>
          <w:sz w:val="22"/>
          <w:szCs w:val="22"/>
        </w:rPr>
        <w:t>использования</w:t>
      </w:r>
      <w:r w:rsidRPr="00D56259">
        <w:rPr>
          <w:rFonts w:ascii="PT Astra Serif" w:hAnsi="PT Astra Serif" w:cs="PT Astra Serif"/>
          <w:color w:val="auto"/>
          <w:spacing w:val="-10"/>
          <w:sz w:val="22"/>
          <w:szCs w:val="22"/>
        </w:rPr>
        <w:t xml:space="preserve"> </w:t>
      </w:r>
      <w:r w:rsidRPr="00D56259">
        <w:rPr>
          <w:rFonts w:ascii="PT Astra Serif" w:hAnsi="PT Astra Serif" w:cs="PT Astra Serif"/>
          <w:color w:val="auto"/>
          <w:sz w:val="22"/>
          <w:szCs w:val="22"/>
        </w:rPr>
        <w:t>частных</w:t>
      </w:r>
      <w:r w:rsidRPr="00D56259">
        <w:rPr>
          <w:rFonts w:ascii="PT Astra Serif" w:hAnsi="PT Astra Serif" w:cs="PT Astra Serif"/>
          <w:color w:val="auto"/>
          <w:spacing w:val="-11"/>
          <w:sz w:val="22"/>
          <w:szCs w:val="22"/>
        </w:rPr>
        <w:t xml:space="preserve"> </w:t>
      </w:r>
      <w:r w:rsidRPr="00D56259">
        <w:rPr>
          <w:rFonts w:ascii="PT Astra Serif" w:hAnsi="PT Astra Serif" w:cs="PT Astra Serif"/>
          <w:color w:val="auto"/>
          <w:sz w:val="22"/>
          <w:szCs w:val="22"/>
        </w:rPr>
        <w:t>законов (закон Гука и</w:t>
      </w:r>
      <w:r w:rsidRPr="00D56259">
        <w:rPr>
          <w:rFonts w:ascii="PT Astra Serif" w:hAnsi="PT Astra Serif" w:cs="PT Astra Serif"/>
          <w:color w:val="auto"/>
          <w:spacing w:val="-1"/>
          <w:sz w:val="22"/>
          <w:szCs w:val="22"/>
        </w:rPr>
        <w:t xml:space="preserve"> </w:t>
      </w:r>
      <w:r w:rsidRPr="00D56259">
        <w:rPr>
          <w:rFonts w:ascii="PT Astra Serif" w:hAnsi="PT Astra Serif" w:cs="PT Astra Serif"/>
          <w:color w:val="auto"/>
          <w:sz w:val="22"/>
          <w:szCs w:val="22"/>
        </w:rPr>
        <w:t>др.);</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lastRenderedPageBreak/>
        <w:t>приёмам поиска и формулировки доказательств выдвинутых гипотез и теоретических выводов на основе эмпирически установленных</w:t>
      </w:r>
      <w:r w:rsidRPr="00D56259">
        <w:rPr>
          <w:rFonts w:ascii="PT Astra Serif" w:hAnsi="PT Astra Serif" w:cs="PT Astra Serif"/>
          <w:color w:val="auto"/>
          <w:spacing w:val="-22"/>
          <w:sz w:val="22"/>
          <w:szCs w:val="22"/>
        </w:rPr>
        <w:t xml:space="preserve"> </w:t>
      </w:r>
      <w:r w:rsidRPr="00D56259">
        <w:rPr>
          <w:rFonts w:ascii="PT Astra Serif" w:hAnsi="PT Astra Serif" w:cs="PT Astra Serif"/>
          <w:color w:val="auto"/>
          <w:sz w:val="22"/>
          <w:szCs w:val="22"/>
        </w:rPr>
        <w:t>фактов;</w:t>
      </w:r>
    </w:p>
    <w:p w:rsidR="00962AFE" w:rsidRPr="00D56259" w:rsidRDefault="00962AFE" w:rsidP="00D56259">
      <w:pPr>
        <w:ind w:firstLine="709"/>
        <w:jc w:val="both"/>
        <w:rPr>
          <w:rFonts w:ascii="PT Astra Serif" w:hAnsi="PT Astra Serif" w:cs="PT Astra Serif"/>
          <w:color w:val="auto"/>
          <w:sz w:val="22"/>
          <w:szCs w:val="22"/>
        </w:rPr>
      </w:pPr>
      <w:r w:rsidRPr="00D56259">
        <w:rPr>
          <w:rFonts w:ascii="PT Astra Serif" w:hAnsi="PT Astra Serif" w:cs="PT Astra Serif"/>
          <w:color w:val="auto"/>
          <w:sz w:val="22"/>
          <w:szCs w:val="22"/>
        </w:rPr>
        <w:t>находить адекватную предложенной задаче физическую модель, разрешать проблему на основе имеющихся знаний по механике, теплоте, электричеству</w:t>
      </w:r>
      <w:r>
        <w:rPr>
          <w:rFonts w:ascii="PT Astra Serif" w:hAnsi="PT Astra Serif" w:cs="PT Astra Serif"/>
          <w:color w:val="auto"/>
          <w:sz w:val="22"/>
          <w:szCs w:val="22"/>
        </w:rPr>
        <w:t>, квантовой физике</w:t>
      </w:r>
      <w:r w:rsidRPr="00D56259">
        <w:rPr>
          <w:rFonts w:ascii="PT Astra Serif" w:hAnsi="PT Astra Serif" w:cs="PT Astra Serif"/>
          <w:color w:val="auto"/>
          <w:sz w:val="22"/>
          <w:szCs w:val="22"/>
        </w:rPr>
        <w:t xml:space="preserve"> с использованием математического аппарата, оценивать реальность полученного значения физической величины.</w:t>
      </w: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Pr="00DC384C" w:rsidRDefault="00962AFE" w:rsidP="00D56259">
      <w:pPr>
        <w:pStyle w:val="af5"/>
        <w:tabs>
          <w:tab w:val="left" w:pos="1194"/>
        </w:tabs>
        <w:ind w:left="833" w:right="110" w:firstLine="0"/>
        <w:jc w:val="both"/>
        <w:rPr>
          <w:rStyle w:val="1pt"/>
          <w:rFonts w:ascii="PT Astra Serif" w:hAnsi="PT Astra Serif" w:cs="PT Astra Serif"/>
          <w:spacing w:val="0"/>
          <w:sz w:val="22"/>
          <w:szCs w:val="22"/>
        </w:rPr>
      </w:pPr>
    </w:p>
    <w:p w:rsidR="00962AFE" w:rsidRPr="00DC384C" w:rsidRDefault="00962AFE" w:rsidP="00690D29">
      <w:pPr>
        <w:pStyle w:val="a4"/>
        <w:shd w:val="clear" w:color="auto" w:fill="auto"/>
        <w:spacing w:line="240" w:lineRule="auto"/>
        <w:ind w:firstLine="0"/>
        <w:jc w:val="center"/>
        <w:rPr>
          <w:rStyle w:val="1pt"/>
          <w:rFonts w:ascii="PT Astra Serif" w:hAnsi="PT Astra Serif" w:cs="PT Astra Serif"/>
          <w:b/>
          <w:bCs/>
          <w:color w:val="000000"/>
          <w:sz w:val="22"/>
          <w:szCs w:val="22"/>
        </w:rPr>
      </w:pPr>
      <w:r w:rsidRPr="00DC384C">
        <w:rPr>
          <w:rStyle w:val="1pt"/>
          <w:rFonts w:ascii="PT Astra Serif" w:hAnsi="PT Astra Serif" w:cs="PT Astra Serif"/>
          <w:b/>
          <w:bCs/>
          <w:color w:val="000000"/>
          <w:sz w:val="22"/>
          <w:szCs w:val="22"/>
        </w:rPr>
        <w:t>Содержание курса внеурочной деятельности.</w:t>
      </w:r>
    </w:p>
    <w:p w:rsidR="00962AFE" w:rsidRPr="00DC384C" w:rsidRDefault="00962AFE" w:rsidP="00690D29">
      <w:pPr>
        <w:pStyle w:val="a4"/>
        <w:shd w:val="clear" w:color="auto" w:fill="auto"/>
        <w:spacing w:line="240" w:lineRule="auto"/>
        <w:ind w:firstLine="0"/>
        <w:jc w:val="center"/>
        <w:rPr>
          <w:rStyle w:val="a6"/>
          <w:rFonts w:ascii="PT Astra Serif" w:hAnsi="PT Astra Serif" w:cs="PT Astra Serif"/>
          <w:color w:val="000000"/>
          <w:spacing w:val="20"/>
          <w:sz w:val="22"/>
          <w:szCs w:val="22"/>
        </w:rPr>
      </w:pPr>
      <w:r w:rsidRPr="00DC384C">
        <w:rPr>
          <w:rStyle w:val="1pt"/>
          <w:rFonts w:ascii="PT Astra Serif" w:hAnsi="PT Astra Serif" w:cs="PT Astra Serif"/>
          <w:b/>
          <w:bCs/>
          <w:color w:val="000000"/>
          <w:sz w:val="22"/>
          <w:szCs w:val="22"/>
        </w:rPr>
        <w:t>11 класс (66 часов, 2 часа в неделю)</w:t>
      </w:r>
    </w:p>
    <w:p w:rsidR="00962AFE" w:rsidRPr="00DC384C" w:rsidRDefault="00962AFE" w:rsidP="00B62A9F">
      <w:pPr>
        <w:pStyle w:val="a4"/>
        <w:shd w:val="clear" w:color="auto" w:fill="auto"/>
        <w:spacing w:line="240" w:lineRule="auto"/>
        <w:ind w:firstLine="709"/>
        <w:jc w:val="both"/>
        <w:rPr>
          <w:rStyle w:val="ad"/>
          <w:rFonts w:ascii="PT Astra Serif" w:hAnsi="PT Astra Serif" w:cs="PT Astra Serif"/>
          <w:color w:val="000000"/>
          <w:sz w:val="22"/>
          <w:szCs w:val="22"/>
        </w:rPr>
      </w:pPr>
      <w:r w:rsidRPr="00DC384C">
        <w:rPr>
          <w:rStyle w:val="a6"/>
          <w:rFonts w:ascii="PT Astra Serif" w:eastAsia="MS Gothic" w:hAnsi="PT Astra Serif" w:cs="PT Astra Serif"/>
          <w:color w:val="000000"/>
          <w:sz w:val="22"/>
          <w:szCs w:val="22"/>
        </w:rPr>
        <w:t xml:space="preserve">1 раздел. Введение. </w:t>
      </w:r>
    </w:p>
    <w:p w:rsidR="00962AFE" w:rsidRPr="00DC384C" w:rsidRDefault="00962AFE" w:rsidP="00854FC5">
      <w:pPr>
        <w:pStyle w:val="a4"/>
        <w:shd w:val="clear" w:color="auto" w:fill="auto"/>
        <w:spacing w:line="240" w:lineRule="auto"/>
        <w:ind w:firstLine="0"/>
        <w:jc w:val="both"/>
        <w:rPr>
          <w:rStyle w:val="a6"/>
          <w:rFonts w:ascii="PT Astra Serif" w:hAnsi="PT Astra Serif" w:cs="PT Astra Serif"/>
          <w:b w:val="0"/>
          <w:bCs w:val="0"/>
          <w:sz w:val="22"/>
          <w:szCs w:val="22"/>
        </w:rPr>
      </w:pPr>
      <w:r w:rsidRPr="00DC384C">
        <w:rPr>
          <w:rStyle w:val="ad"/>
          <w:rFonts w:ascii="PT Astra Serif" w:hAnsi="PT Astra Serif" w:cs="PT Astra Serif"/>
          <w:color w:val="000000"/>
          <w:sz w:val="22"/>
          <w:szCs w:val="22"/>
        </w:rPr>
        <w:t xml:space="preserve"> Теория: общие правила работы объединения, правила</w:t>
      </w:r>
      <w:r w:rsidRPr="00DC384C">
        <w:rPr>
          <w:rStyle w:val="ad"/>
          <w:rFonts w:ascii="PT Astra Serif" w:hAnsi="PT Astra Serif" w:cs="PT Astra Serif"/>
          <w:color w:val="000000"/>
          <w:sz w:val="22"/>
          <w:szCs w:val="22"/>
        </w:rPr>
        <w:br/>
        <w:t>поведения, правила техники безопасности, правила пожарной безопасности, правила дорожного движения; особенности антитеррористической безопасности.</w:t>
      </w:r>
    </w:p>
    <w:p w:rsidR="00962AFE" w:rsidRPr="00DC384C" w:rsidRDefault="00962AFE" w:rsidP="0094121C">
      <w:pPr>
        <w:pStyle w:val="a4"/>
        <w:shd w:val="clear" w:color="auto" w:fill="auto"/>
        <w:tabs>
          <w:tab w:val="left" w:pos="724"/>
        </w:tabs>
        <w:spacing w:line="240" w:lineRule="auto"/>
        <w:ind w:firstLine="709"/>
        <w:jc w:val="both"/>
        <w:rPr>
          <w:rStyle w:val="ad"/>
          <w:rFonts w:ascii="PT Astra Serif" w:hAnsi="PT Astra Serif" w:cs="PT Astra Serif"/>
          <w:color w:val="000000"/>
          <w:sz w:val="22"/>
          <w:szCs w:val="22"/>
        </w:rPr>
      </w:pPr>
      <w:r w:rsidRPr="00DC384C">
        <w:rPr>
          <w:rStyle w:val="a6"/>
          <w:rFonts w:ascii="PT Astra Serif" w:eastAsia="MS Gothic" w:hAnsi="PT Astra Serif" w:cs="PT Astra Serif"/>
          <w:color w:val="000000"/>
          <w:sz w:val="22"/>
          <w:szCs w:val="22"/>
        </w:rPr>
        <w:t xml:space="preserve">2 раздел. Механика. </w:t>
      </w:r>
    </w:p>
    <w:p w:rsidR="00962AFE" w:rsidRPr="00DC384C" w:rsidRDefault="00962AFE" w:rsidP="0094121C">
      <w:pPr>
        <w:pStyle w:val="a4"/>
        <w:shd w:val="clear" w:color="auto" w:fill="auto"/>
        <w:tabs>
          <w:tab w:val="left" w:pos="828"/>
        </w:tabs>
        <w:spacing w:line="240" w:lineRule="auto"/>
        <w:ind w:firstLine="0"/>
        <w:jc w:val="both"/>
        <w:rPr>
          <w:rFonts w:ascii="PT Astra Serif" w:hAnsi="PT Astra Serif" w:cs="PT Astra Serif"/>
          <w:sz w:val="22"/>
          <w:szCs w:val="22"/>
        </w:rPr>
      </w:pPr>
      <w:r w:rsidRPr="00DC384C">
        <w:rPr>
          <w:rStyle w:val="1pt"/>
          <w:rFonts w:ascii="PT Astra Serif" w:hAnsi="PT Astra Serif" w:cs="PT Astra Serif"/>
          <w:color w:val="000000"/>
          <w:sz w:val="22"/>
          <w:szCs w:val="22"/>
        </w:rPr>
        <w:t xml:space="preserve">Теория:  </w:t>
      </w:r>
      <w:r w:rsidRPr="00DC384C">
        <w:rPr>
          <w:rFonts w:ascii="PT Astra Serif" w:hAnsi="PT Astra Serif" w:cs="PT Astra Serif"/>
          <w:sz w:val="22"/>
          <w:szCs w:val="22"/>
        </w:rPr>
        <w:t>Механическое движение. Относительность движения. Система отсчета. Кинематика материальной точки. Преобразования координат Галилея. Механический принцип относительности. Основная задача динамики. Сила. Масса. Законы Ньютона. Закон всемирного тяготения. Гравитационное поле. Сила тяжести. Вес и невесомость. Момент силы. Виды равновесия. Условия равновесия тела с закрепленной осью вращения. Гидростатика. Давление жидкости. Закон Архимеда.</w:t>
      </w:r>
    </w:p>
    <w:p w:rsidR="00962AFE" w:rsidRPr="00DC384C" w:rsidRDefault="00962AFE" w:rsidP="0094121C">
      <w:pPr>
        <w:pStyle w:val="a4"/>
        <w:shd w:val="clear" w:color="auto" w:fill="auto"/>
        <w:tabs>
          <w:tab w:val="left" w:pos="828"/>
        </w:tabs>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Практика:</w:t>
      </w:r>
      <w:r w:rsidRPr="00DC384C">
        <w:rPr>
          <w:rStyle w:val="ad"/>
          <w:rFonts w:ascii="PT Astra Serif" w:hAnsi="PT Astra Serif" w:cs="PT Astra Serif"/>
          <w:color w:val="000000"/>
          <w:sz w:val="22"/>
          <w:szCs w:val="22"/>
        </w:rPr>
        <w:t xml:space="preserve"> повторение основных законов механики и применение полученных знаний при решение тестов ЕГЭ, р</w:t>
      </w:r>
      <w:r w:rsidRPr="00DC384C">
        <w:rPr>
          <w:rStyle w:val="7"/>
          <w:rFonts w:ascii="PT Astra Serif" w:hAnsi="PT Astra Serif" w:cs="PT Astra Serif"/>
          <w:b w:val="0"/>
          <w:bCs w:val="0"/>
          <w:color w:val="000000"/>
        </w:rPr>
        <w:t xml:space="preserve">ешение задач по механике с применением формул механического движения, </w:t>
      </w:r>
      <w:r w:rsidRPr="00DC384C">
        <w:rPr>
          <w:rStyle w:val="9100"/>
          <w:rFonts w:ascii="PT Astra Serif" w:hAnsi="PT Astra Serif" w:cs="PT Astra Serif"/>
          <w:b w:val="0"/>
          <w:bCs w:val="0"/>
          <w:color w:val="000000"/>
          <w:sz w:val="22"/>
          <w:szCs w:val="22"/>
        </w:rPr>
        <w:t xml:space="preserve">задач на </w:t>
      </w:r>
      <w:r w:rsidRPr="00DC384C">
        <w:rPr>
          <w:rStyle w:val="9"/>
          <w:rFonts w:ascii="PT Astra Serif" w:hAnsi="PT Astra Serif" w:cs="PT Astra Serif"/>
          <w:b w:val="0"/>
          <w:bCs w:val="0"/>
          <w:color w:val="000000"/>
        </w:rPr>
        <w:t>законы Ньютона.</w:t>
      </w:r>
    </w:p>
    <w:p w:rsidR="00962AFE" w:rsidRPr="00DC384C" w:rsidRDefault="00962AFE" w:rsidP="00A41217">
      <w:pPr>
        <w:pStyle w:val="a4"/>
        <w:shd w:val="clear" w:color="auto" w:fill="auto"/>
        <w:spacing w:line="240" w:lineRule="auto"/>
        <w:ind w:firstLine="709"/>
        <w:jc w:val="both"/>
        <w:rPr>
          <w:rStyle w:val="1pt"/>
          <w:rFonts w:ascii="PT Astra Serif" w:hAnsi="PT Astra Serif" w:cs="PT Astra Serif"/>
          <w:b/>
          <w:bCs/>
          <w:color w:val="000000"/>
          <w:spacing w:val="0"/>
          <w:sz w:val="22"/>
          <w:szCs w:val="22"/>
        </w:rPr>
      </w:pPr>
      <w:r w:rsidRPr="00DC384C">
        <w:rPr>
          <w:rStyle w:val="1pt"/>
          <w:rFonts w:ascii="PT Astra Serif" w:hAnsi="PT Astra Serif" w:cs="PT Astra Serif"/>
          <w:b/>
          <w:bCs/>
          <w:color w:val="000000"/>
          <w:spacing w:val="0"/>
          <w:sz w:val="22"/>
          <w:szCs w:val="22"/>
        </w:rPr>
        <w:t>3 раздел. МКТ. Термодинамика.</w:t>
      </w:r>
    </w:p>
    <w:p w:rsidR="00962AFE" w:rsidRPr="00DC384C" w:rsidRDefault="00962AFE" w:rsidP="00790459">
      <w:pPr>
        <w:rPr>
          <w:rFonts w:ascii="PT Astra Serif" w:hAnsi="PT Astra Serif" w:cs="PT Astra Serif"/>
          <w:sz w:val="22"/>
          <w:szCs w:val="22"/>
        </w:rPr>
      </w:pPr>
      <w:r w:rsidRPr="00DC384C">
        <w:rPr>
          <w:rStyle w:val="1pt"/>
          <w:rFonts w:ascii="PT Astra Serif" w:hAnsi="PT Astra Serif" w:cs="PT Astra Serif"/>
          <w:sz w:val="22"/>
          <w:szCs w:val="22"/>
        </w:rPr>
        <w:t xml:space="preserve">Теория: </w:t>
      </w:r>
      <w:proofErr w:type="spellStart"/>
      <w:r w:rsidRPr="00DC384C">
        <w:rPr>
          <w:rFonts w:ascii="PT Astra Serif" w:hAnsi="PT Astra Serif" w:cs="PT Astra Serif"/>
          <w:sz w:val="22"/>
          <w:szCs w:val="22"/>
        </w:rPr>
        <w:t>Молекулярно</w:t>
      </w:r>
      <w:proofErr w:type="spellEnd"/>
      <w:r w:rsidRPr="00DC384C">
        <w:rPr>
          <w:rFonts w:ascii="PT Astra Serif" w:hAnsi="PT Astra Serif" w:cs="PT Astra Serif"/>
          <w:sz w:val="22"/>
          <w:szCs w:val="22"/>
        </w:rPr>
        <w:t xml:space="preserve"> – кинетическая теория строения вещества и ее экспериментальные основания. Абсолютная температура. Уравнение состояния идеального газа. Связь средней кинетической энергии теплового движения молекул с абсолютной температурой. Строение жидкостей и твердых тел.</w:t>
      </w:r>
    </w:p>
    <w:p w:rsidR="00962AFE" w:rsidRPr="00DC384C" w:rsidRDefault="00962AFE" w:rsidP="00790459">
      <w:pPr>
        <w:rPr>
          <w:rFonts w:ascii="PT Astra Serif" w:hAnsi="PT Astra Serif" w:cs="PT Astra Serif"/>
          <w:sz w:val="22"/>
          <w:szCs w:val="22"/>
        </w:rPr>
      </w:pPr>
      <w:r w:rsidRPr="00DC384C">
        <w:rPr>
          <w:rFonts w:ascii="PT Astra Serif" w:hAnsi="PT Astra Serif" w:cs="PT Astra Serif"/>
          <w:sz w:val="22"/>
          <w:szCs w:val="22"/>
        </w:rPr>
        <w:t>Внутренняя энергия. Работа и теплопередача как  способы изменения внутренней энергии. Первый закон термодинамики. Принципы действия тепловых машин. Необратимость тепловых процессов. Проблемы теплоэнергетики и охрана окружающей среды.</w:t>
      </w:r>
    </w:p>
    <w:p w:rsidR="00962AFE" w:rsidRPr="006B675A" w:rsidRDefault="00962AFE" w:rsidP="006B675A">
      <w:pPr>
        <w:rPr>
          <w:rStyle w:val="1pt"/>
          <w:rFonts w:ascii="PT Astra Serif" w:hAnsi="PT Astra Serif" w:cs="PT Astra Serif"/>
          <w:spacing w:val="0"/>
          <w:sz w:val="22"/>
          <w:szCs w:val="22"/>
        </w:rPr>
      </w:pPr>
      <w:r w:rsidRPr="006B675A">
        <w:rPr>
          <w:rFonts w:ascii="PT Astra Serif" w:hAnsi="PT Astra Serif" w:cs="PT Astra Serif"/>
          <w:sz w:val="22"/>
          <w:szCs w:val="22"/>
        </w:rPr>
        <w:t>Практика: решение качественных, графических, расчётных задач на применение основных положений МКТ, основного уравнения МКТ, газовые законы, законы термодинамики, КПД тепловых двигателей. Решение комбинированных задач тестов ЕГЭ.</w:t>
      </w:r>
    </w:p>
    <w:p w:rsidR="00962AFE" w:rsidRPr="00DC384C" w:rsidRDefault="00962AFE" w:rsidP="00A41217">
      <w:pPr>
        <w:pStyle w:val="a4"/>
        <w:shd w:val="clear" w:color="auto" w:fill="auto"/>
        <w:spacing w:line="240" w:lineRule="auto"/>
        <w:ind w:firstLine="709"/>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b/>
          <w:bCs/>
          <w:color w:val="000000"/>
          <w:sz w:val="22"/>
          <w:szCs w:val="22"/>
        </w:rPr>
        <w:t xml:space="preserve">4 </w:t>
      </w:r>
      <w:r w:rsidRPr="00DC384C">
        <w:rPr>
          <w:rStyle w:val="1pt"/>
          <w:rFonts w:ascii="PT Astra Serif" w:hAnsi="PT Astra Serif" w:cs="PT Astra Serif"/>
          <w:b/>
          <w:bCs/>
          <w:color w:val="000000"/>
          <w:spacing w:val="0"/>
          <w:sz w:val="22"/>
          <w:szCs w:val="22"/>
        </w:rPr>
        <w:t>раздел. Электродинамика.</w:t>
      </w:r>
      <w:r w:rsidRPr="00DC384C">
        <w:rPr>
          <w:rStyle w:val="1pt"/>
          <w:rFonts w:ascii="PT Astra Serif" w:hAnsi="PT Astra Serif" w:cs="PT Astra Serif"/>
          <w:color w:val="000000"/>
          <w:spacing w:val="0"/>
          <w:sz w:val="22"/>
          <w:szCs w:val="22"/>
        </w:rPr>
        <w:t xml:space="preserve"> </w:t>
      </w:r>
    </w:p>
    <w:p w:rsidR="00962AFE" w:rsidRPr="00DC384C" w:rsidRDefault="00962AFE" w:rsidP="0094121C">
      <w:pPr>
        <w:pStyle w:val="a4"/>
        <w:shd w:val="clear" w:color="auto" w:fill="auto"/>
        <w:spacing w:line="240" w:lineRule="auto"/>
        <w:ind w:firstLine="0"/>
        <w:rPr>
          <w:rFonts w:ascii="PT Astra Serif" w:hAnsi="PT Astra Serif" w:cs="PT Astra Serif"/>
          <w:sz w:val="22"/>
          <w:szCs w:val="22"/>
        </w:rPr>
      </w:pPr>
      <w:r w:rsidRPr="00DC384C">
        <w:rPr>
          <w:rFonts w:ascii="PT Astra Serif" w:hAnsi="PT Astra Serif" w:cs="PT Astra Serif"/>
          <w:sz w:val="22"/>
          <w:szCs w:val="22"/>
        </w:rPr>
        <w:t>Теория: Явление электризации тел. Электрический заряд. Закон сохранения электрического заряда. Взаимодействие точечных зарядов. Закон Кулона. Электрическое поле. Напряженность электрического поля. Принцип суперпозиции полей точечных зарядов. Графическое изображение полей точечных зарядов. Работа по перемещению заряда, совершаемая силами электрического поля. Потенциал и разность потенциалов. Электроемкость. Конденсаторы и их соединения. Энергия электрического поля заряженного конденсатора. Закон Ома для участка цепи и замкнутой цепи. Последовательное и параллельное соединения резисторов и источников тока.</w:t>
      </w:r>
    </w:p>
    <w:p w:rsidR="00962AFE" w:rsidRPr="006B3827" w:rsidRDefault="00962AFE" w:rsidP="006B3827">
      <w:pPr>
        <w:pStyle w:val="a4"/>
        <w:shd w:val="clear" w:color="auto" w:fill="auto"/>
        <w:spacing w:line="240" w:lineRule="auto"/>
        <w:ind w:firstLine="0"/>
        <w:jc w:val="both"/>
        <w:rPr>
          <w:rStyle w:val="a6"/>
          <w:rFonts w:ascii="PT Astra Serif" w:hAnsi="PT Astra Serif" w:cs="PT Astra Serif"/>
          <w:b w:val="0"/>
          <w:bCs w:val="0"/>
          <w:color w:val="000000"/>
          <w:sz w:val="22"/>
          <w:szCs w:val="22"/>
        </w:rPr>
      </w:pPr>
      <w:r w:rsidRPr="00DC384C">
        <w:rPr>
          <w:rFonts w:ascii="PT Astra Serif" w:hAnsi="PT Astra Serif" w:cs="PT Astra Serif"/>
          <w:sz w:val="22"/>
          <w:szCs w:val="22"/>
        </w:rPr>
        <w:t xml:space="preserve">Практика: </w:t>
      </w:r>
      <w:r w:rsidRPr="00DC384C">
        <w:rPr>
          <w:rStyle w:val="ad"/>
          <w:rFonts w:ascii="PT Astra Serif" w:hAnsi="PT Astra Serif" w:cs="PT Astra Serif"/>
          <w:color w:val="000000"/>
          <w:sz w:val="22"/>
          <w:szCs w:val="22"/>
        </w:rPr>
        <w:t>решение задач на применение законов электростатики, постоянного тока, электромагнитной индукции, на определение скорости распространения электромагнитных волн. Влияние электромагнитных волн на организм человека. Решение задач тестов ЕГЭ.</w:t>
      </w:r>
    </w:p>
    <w:p w:rsidR="00962AFE" w:rsidRPr="00DC384C" w:rsidRDefault="00962AFE" w:rsidP="00D067EE">
      <w:pPr>
        <w:pStyle w:val="a4"/>
        <w:shd w:val="clear" w:color="auto" w:fill="auto"/>
        <w:tabs>
          <w:tab w:val="left" w:pos="749"/>
        </w:tabs>
        <w:spacing w:line="240" w:lineRule="auto"/>
        <w:ind w:firstLine="0"/>
        <w:jc w:val="both"/>
        <w:rPr>
          <w:rStyle w:val="a6"/>
          <w:rFonts w:ascii="PT Astra Serif" w:eastAsia="MS Gothic" w:hAnsi="PT Astra Serif" w:cs="PT Astra Serif"/>
          <w:color w:val="000000"/>
          <w:sz w:val="22"/>
          <w:szCs w:val="22"/>
        </w:rPr>
      </w:pPr>
      <w:r w:rsidRPr="00DC384C">
        <w:rPr>
          <w:rStyle w:val="a6"/>
          <w:rFonts w:ascii="PT Astra Serif" w:hAnsi="PT Astra Serif" w:cs="PT Astra Serif"/>
          <w:sz w:val="22"/>
          <w:szCs w:val="22"/>
        </w:rPr>
        <w:lastRenderedPageBreak/>
        <w:t xml:space="preserve">            5 раздел. О</w:t>
      </w:r>
      <w:r w:rsidRPr="00DC384C">
        <w:rPr>
          <w:rStyle w:val="a6"/>
          <w:rFonts w:ascii="PT Astra Serif" w:eastAsia="MS Gothic" w:hAnsi="PT Astra Serif" w:cs="PT Astra Serif"/>
          <w:color w:val="000000"/>
          <w:sz w:val="22"/>
          <w:szCs w:val="22"/>
        </w:rPr>
        <w:t>птика. Квантовая и ядерная физика</w:t>
      </w: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r w:rsidRPr="00DC384C">
        <w:rPr>
          <w:rStyle w:val="a6"/>
          <w:rFonts w:ascii="PT Astra Serif" w:eastAsia="MS Gothic" w:hAnsi="PT Astra Serif" w:cs="PT Astra Serif"/>
          <w:b w:val="0"/>
          <w:bCs w:val="0"/>
          <w:color w:val="000000"/>
          <w:sz w:val="22"/>
          <w:szCs w:val="22"/>
        </w:rPr>
        <w:t xml:space="preserve">Теория: </w:t>
      </w:r>
      <w:r w:rsidRPr="00DC384C">
        <w:rPr>
          <w:rStyle w:val="ad"/>
          <w:rFonts w:ascii="PT Astra Serif" w:hAnsi="PT Astra Serif" w:cs="PT Astra Serif"/>
          <w:color w:val="000000"/>
          <w:sz w:val="22"/>
          <w:szCs w:val="22"/>
        </w:rPr>
        <w:t xml:space="preserve">представление о геометрической оптике, её законах, плоском и сферическом зеркале (выпуклом и вогнутом);  законы геометрической оптики, формулу тонкой линзы, правила построения изображения в плоском зеркале, линзах. </w:t>
      </w:r>
      <w:r w:rsidRPr="00DC384C">
        <w:rPr>
          <w:rFonts w:ascii="PT Astra Serif" w:hAnsi="PT Astra Serif" w:cs="PT Astra Serif"/>
          <w:sz w:val="22"/>
          <w:szCs w:val="22"/>
        </w:rPr>
        <w:t>Линза. Формула тонкой линзы. Интерференция света, ее проявление в природе и применение в технике. Дифракция света. Дифракция на щели в параллельных лучах и дифракционной решетке. Дифракционный спектр.</w:t>
      </w:r>
      <w:r w:rsidRPr="00DC384C">
        <w:rPr>
          <w:rStyle w:val="ad"/>
          <w:rFonts w:ascii="PT Astra Serif" w:hAnsi="PT Astra Serif" w:cs="PT Astra Serif"/>
          <w:color w:val="000000"/>
          <w:sz w:val="22"/>
          <w:szCs w:val="22"/>
        </w:rPr>
        <w:t xml:space="preserve"> Квантовые постулаты Бора, законы фотоэффекта, строение атома, правила смещения, законы сохранения заряда и массы в ядерных реакциях, формулы энергии связи и энергетического выхода; правила смещения, законы сохранения заряда и массы в ядерных реакциях, формулы энергии связи и энергетического выхода. </w:t>
      </w:r>
      <w:r w:rsidRPr="00DC384C">
        <w:rPr>
          <w:rFonts w:ascii="PT Astra Serif" w:hAnsi="PT Astra Serif" w:cs="PT Astra Serif"/>
          <w:sz w:val="22"/>
          <w:szCs w:val="22"/>
        </w:rPr>
        <w:t xml:space="preserve">Внешний фотоэлектрический эффект. Опыты </w:t>
      </w:r>
      <w:proofErr w:type="spellStart"/>
      <w:r w:rsidRPr="00DC384C">
        <w:rPr>
          <w:rFonts w:ascii="PT Astra Serif" w:hAnsi="PT Astra Serif" w:cs="PT Astra Serif"/>
          <w:sz w:val="22"/>
          <w:szCs w:val="22"/>
        </w:rPr>
        <w:t>А.Г.Столетова</w:t>
      </w:r>
      <w:proofErr w:type="spellEnd"/>
      <w:r w:rsidRPr="00DC384C">
        <w:rPr>
          <w:rFonts w:ascii="PT Astra Serif" w:hAnsi="PT Astra Serif" w:cs="PT Astra Serif"/>
          <w:sz w:val="22"/>
          <w:szCs w:val="22"/>
        </w:rPr>
        <w:t>. Законы внешнего фотоэффекта. Уравнение Эйнштейна для фотоэффекта. Применение фотоэффекта в технике. Боровская модель атома водорода. Спектры излучения и поглощения. Состав атомных ядер. Деление тяжелых атомных ядер, цепная реакция деления. Управляемая цепная реакция. Ядерные реакторы.</w:t>
      </w: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r w:rsidRPr="00DC384C">
        <w:rPr>
          <w:rStyle w:val="ad"/>
          <w:rFonts w:ascii="PT Astra Serif" w:hAnsi="PT Astra Serif" w:cs="PT Astra Serif"/>
          <w:color w:val="000000"/>
          <w:sz w:val="22"/>
          <w:szCs w:val="22"/>
        </w:rPr>
        <w:t>Практика: решение задач на применение законов геометрической оптики, формулу тонкой линзы, правила построения изображения в плоском зеркале, линзах. Решение задач на применение квантовых постулатов Бора, законы фотоэффекта, знаний о строении атома, правил смещения, законов сохранения заряда и массы в ядерных реа</w:t>
      </w:r>
      <w:r>
        <w:rPr>
          <w:rStyle w:val="ad"/>
          <w:rFonts w:ascii="PT Astra Serif" w:hAnsi="PT Astra Serif" w:cs="PT Astra Serif"/>
          <w:color w:val="000000"/>
          <w:sz w:val="22"/>
          <w:szCs w:val="22"/>
        </w:rPr>
        <w:t>кциях. Решение задач тестов ЕГЭ</w:t>
      </w:r>
    </w:p>
    <w:p w:rsidR="00962AFE" w:rsidRPr="00DC384C" w:rsidRDefault="00962AFE" w:rsidP="00E102EC">
      <w:pPr>
        <w:pStyle w:val="91"/>
        <w:shd w:val="clear" w:color="auto" w:fill="auto"/>
        <w:spacing w:line="240" w:lineRule="auto"/>
        <w:ind w:firstLine="0"/>
        <w:jc w:val="center"/>
        <w:rPr>
          <w:rFonts w:ascii="PT Astra Serif" w:hAnsi="PT Astra Serif" w:cs="PT Astra Serif"/>
        </w:rPr>
      </w:pPr>
      <w:proofErr w:type="spellStart"/>
      <w:r w:rsidRPr="00DC384C">
        <w:rPr>
          <w:rFonts w:ascii="PT Astra Serif" w:hAnsi="PT Astra Serif" w:cs="PT Astra Serif"/>
        </w:rPr>
        <w:t>Учебно</w:t>
      </w:r>
      <w:proofErr w:type="spellEnd"/>
      <w:r w:rsidRPr="00DC384C">
        <w:rPr>
          <w:rFonts w:ascii="PT Astra Serif" w:hAnsi="PT Astra Serif" w:cs="PT Astra Serif"/>
        </w:rPr>
        <w:t xml:space="preserve"> – тематический план</w:t>
      </w:r>
    </w:p>
    <w:p w:rsidR="00962AFE" w:rsidRPr="00DC384C" w:rsidRDefault="00962AFE" w:rsidP="00E102EC">
      <w:pPr>
        <w:pStyle w:val="91"/>
        <w:shd w:val="clear" w:color="auto" w:fill="auto"/>
        <w:spacing w:line="240" w:lineRule="auto"/>
        <w:ind w:firstLine="0"/>
        <w:jc w:val="center"/>
        <w:rPr>
          <w:rFonts w:ascii="PT Astra Serif" w:hAnsi="PT Astra Serif" w:cs="PT Astra Serif"/>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000"/>
        <w:gridCol w:w="1100"/>
        <w:gridCol w:w="1134"/>
        <w:gridCol w:w="1366"/>
        <w:gridCol w:w="2041"/>
      </w:tblGrid>
      <w:tr w:rsidR="00962AFE" w:rsidRPr="00DC384C">
        <w:trPr>
          <w:trHeight w:val="405"/>
        </w:trPr>
        <w:tc>
          <w:tcPr>
            <w:tcW w:w="828" w:type="dxa"/>
            <w:vMerge w:val="restart"/>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п/п</w:t>
            </w:r>
          </w:p>
        </w:tc>
        <w:tc>
          <w:tcPr>
            <w:tcW w:w="3000" w:type="dxa"/>
            <w:vMerge w:val="restart"/>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Название раздела</w:t>
            </w:r>
          </w:p>
        </w:tc>
        <w:tc>
          <w:tcPr>
            <w:tcW w:w="3600" w:type="dxa"/>
            <w:gridSpan w:val="3"/>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Количество часов</w:t>
            </w:r>
          </w:p>
        </w:tc>
        <w:tc>
          <w:tcPr>
            <w:tcW w:w="2041" w:type="dxa"/>
            <w:vMerge w:val="restart"/>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Формы контроля</w:t>
            </w:r>
          </w:p>
        </w:tc>
      </w:tr>
      <w:tr w:rsidR="00962AFE" w:rsidRPr="00DC384C">
        <w:trPr>
          <w:trHeight w:val="240"/>
        </w:trPr>
        <w:tc>
          <w:tcPr>
            <w:tcW w:w="828" w:type="dxa"/>
            <w:vMerge/>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3000" w:type="dxa"/>
            <w:vMerge/>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всего</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теория</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практика</w:t>
            </w:r>
          </w:p>
        </w:tc>
        <w:tc>
          <w:tcPr>
            <w:tcW w:w="2041" w:type="dxa"/>
            <w:vMerge/>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w:t>
            </w: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Введение </w:t>
            </w:r>
          </w:p>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2</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собеседование тестирование</w:t>
            </w: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2</w:t>
            </w: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Механика</w:t>
            </w:r>
          </w:p>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20</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4</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16</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тестирование</w:t>
            </w: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3</w:t>
            </w: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МКТ. Термодинамика</w:t>
            </w: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12</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2</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10</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тестирование</w:t>
            </w: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4</w:t>
            </w: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Электродинамика</w:t>
            </w:r>
          </w:p>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16</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4</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12</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тестирование</w:t>
            </w: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5</w:t>
            </w: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Оптика. Квантовая и ядерная физика</w:t>
            </w: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16</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3</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13</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тестирование</w:t>
            </w:r>
          </w:p>
        </w:tc>
      </w:tr>
      <w:tr w:rsidR="00962AFE" w:rsidRPr="00DC384C">
        <w:tc>
          <w:tcPr>
            <w:tcW w:w="828"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c>
          <w:tcPr>
            <w:tcW w:w="30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Итого </w:t>
            </w:r>
          </w:p>
        </w:tc>
        <w:tc>
          <w:tcPr>
            <w:tcW w:w="1100"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66</w:t>
            </w:r>
          </w:p>
        </w:tc>
        <w:tc>
          <w:tcPr>
            <w:tcW w:w="1134"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14</w:t>
            </w:r>
          </w:p>
        </w:tc>
        <w:tc>
          <w:tcPr>
            <w:tcW w:w="1366"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r>
              <w:rPr>
                <w:rStyle w:val="1pt"/>
                <w:rFonts w:ascii="PT Astra Serif" w:hAnsi="PT Astra Serif" w:cs="PT Astra Serif"/>
                <w:color w:val="000000"/>
                <w:spacing w:val="0"/>
                <w:sz w:val="22"/>
                <w:szCs w:val="22"/>
              </w:rPr>
              <w:t>52</w:t>
            </w:r>
          </w:p>
        </w:tc>
        <w:tc>
          <w:tcPr>
            <w:tcW w:w="2041" w:type="dxa"/>
          </w:tcPr>
          <w:p w:rsidR="00962AFE" w:rsidRPr="00DC384C" w:rsidRDefault="00962AFE" w:rsidP="002B673C">
            <w:pPr>
              <w:pStyle w:val="a4"/>
              <w:shd w:val="clear" w:color="auto" w:fill="auto"/>
              <w:spacing w:line="240" w:lineRule="auto"/>
              <w:ind w:firstLine="0"/>
              <w:rPr>
                <w:rStyle w:val="1pt"/>
                <w:rFonts w:ascii="PT Astra Serif" w:hAnsi="PT Astra Serif" w:cs="PT Astra Serif"/>
                <w:color w:val="000000"/>
                <w:spacing w:val="0"/>
                <w:sz w:val="22"/>
                <w:szCs w:val="22"/>
              </w:rPr>
            </w:pPr>
          </w:p>
        </w:tc>
      </w:tr>
    </w:tbl>
    <w:p w:rsidR="00962AFE" w:rsidRPr="00DC384C" w:rsidRDefault="00962AFE" w:rsidP="00E102EC">
      <w:pPr>
        <w:pStyle w:val="a4"/>
        <w:shd w:val="clear" w:color="auto" w:fill="auto"/>
        <w:spacing w:line="240" w:lineRule="auto"/>
        <w:ind w:firstLine="0"/>
        <w:jc w:val="center"/>
        <w:rPr>
          <w:rStyle w:val="1pt"/>
          <w:rFonts w:ascii="PT Astra Serif" w:hAnsi="PT Astra Serif" w:cs="PT Astra Serif"/>
          <w:b/>
          <w:bCs/>
          <w:color w:val="000000"/>
          <w:sz w:val="22"/>
          <w:szCs w:val="22"/>
        </w:rPr>
      </w:pPr>
      <w:r w:rsidRPr="00DC384C">
        <w:rPr>
          <w:rStyle w:val="1pt"/>
          <w:rFonts w:ascii="PT Astra Serif" w:hAnsi="PT Astra Serif" w:cs="PT Astra Serif"/>
          <w:color w:val="000000"/>
          <w:sz w:val="22"/>
          <w:szCs w:val="22"/>
        </w:rPr>
        <w:br/>
      </w:r>
    </w:p>
    <w:p w:rsidR="00962AFE" w:rsidRPr="00DC384C" w:rsidRDefault="00962AFE" w:rsidP="00E102EC">
      <w:pPr>
        <w:pStyle w:val="a4"/>
        <w:shd w:val="clear" w:color="auto" w:fill="auto"/>
        <w:spacing w:line="240" w:lineRule="auto"/>
        <w:ind w:firstLine="0"/>
        <w:jc w:val="center"/>
        <w:rPr>
          <w:rStyle w:val="1pt"/>
          <w:rFonts w:ascii="PT Astra Serif" w:hAnsi="PT Astra Serif" w:cs="PT Astra Serif"/>
          <w:b/>
          <w:bCs/>
          <w:color w:val="000000"/>
          <w:sz w:val="22"/>
          <w:szCs w:val="22"/>
        </w:rPr>
      </w:pPr>
    </w:p>
    <w:p w:rsidR="00962AFE" w:rsidRPr="00DC384C" w:rsidRDefault="00962AFE" w:rsidP="00E102EC">
      <w:pPr>
        <w:pStyle w:val="a4"/>
        <w:shd w:val="clear" w:color="auto" w:fill="auto"/>
        <w:spacing w:line="240" w:lineRule="auto"/>
        <w:ind w:firstLine="0"/>
        <w:jc w:val="center"/>
        <w:rPr>
          <w:rStyle w:val="1pt"/>
          <w:rFonts w:ascii="PT Astra Serif" w:hAnsi="PT Astra Serif" w:cs="PT Astra Serif"/>
          <w:b/>
          <w:bCs/>
          <w:color w:val="000000"/>
          <w:sz w:val="22"/>
          <w:szCs w:val="22"/>
        </w:rPr>
      </w:pPr>
    </w:p>
    <w:p w:rsidR="00962AFE" w:rsidRPr="00DC384C" w:rsidRDefault="00962AFE" w:rsidP="00E102EC">
      <w:pPr>
        <w:pStyle w:val="a4"/>
        <w:shd w:val="clear" w:color="auto" w:fill="auto"/>
        <w:spacing w:line="240" w:lineRule="auto"/>
        <w:ind w:firstLine="0"/>
        <w:jc w:val="center"/>
        <w:rPr>
          <w:rStyle w:val="1pt"/>
          <w:rFonts w:ascii="PT Astra Serif" w:hAnsi="PT Astra Serif" w:cs="PT Astra Serif"/>
          <w:b/>
          <w:bCs/>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D067EE">
      <w:pPr>
        <w:pStyle w:val="a4"/>
        <w:shd w:val="clear" w:color="auto" w:fill="auto"/>
        <w:spacing w:line="240" w:lineRule="auto"/>
        <w:ind w:firstLine="0"/>
        <w:jc w:val="both"/>
        <w:rPr>
          <w:rStyle w:val="ad"/>
          <w:rFonts w:ascii="PT Astra Serif" w:hAnsi="PT Astra Serif" w:cs="PT Astra Serif"/>
          <w:color w:val="000000"/>
          <w:sz w:val="22"/>
          <w:szCs w:val="22"/>
        </w:rPr>
      </w:pPr>
    </w:p>
    <w:p w:rsidR="00962AFE" w:rsidRPr="00DC384C" w:rsidRDefault="00962AFE" w:rsidP="00E102EC">
      <w:pPr>
        <w:ind w:left="1720" w:right="1738"/>
        <w:jc w:val="center"/>
        <w:rPr>
          <w:rFonts w:ascii="PT Astra Serif" w:hAnsi="PT Astra Serif" w:cs="PT Astra Serif"/>
          <w:b/>
          <w:bCs/>
          <w:sz w:val="22"/>
          <w:szCs w:val="22"/>
        </w:rPr>
      </w:pPr>
      <w:r w:rsidRPr="00DC384C">
        <w:rPr>
          <w:rFonts w:ascii="PT Astra Serif" w:hAnsi="PT Astra Serif" w:cs="PT Astra Serif"/>
          <w:b/>
          <w:bCs/>
          <w:sz w:val="22"/>
          <w:szCs w:val="22"/>
        </w:rPr>
        <w:t>Календарно - тематическое планирование курса</w:t>
      </w:r>
    </w:p>
    <w:p w:rsidR="00962AFE" w:rsidRPr="006B3827" w:rsidRDefault="00962AFE" w:rsidP="006B3827">
      <w:pPr>
        <w:ind w:left="1720" w:right="1738"/>
        <w:jc w:val="center"/>
        <w:rPr>
          <w:rFonts w:ascii="PT Astra Serif" w:hAnsi="PT Astra Serif" w:cs="PT Astra Serif"/>
        </w:rPr>
      </w:pPr>
      <w:r w:rsidRPr="006B3827">
        <w:rPr>
          <w:rFonts w:ascii="PT Astra Serif" w:hAnsi="PT Astra Serif" w:cs="PT Astra Serif"/>
        </w:rPr>
        <w:t>11 класс (66 часов, 2 часа в неделю)</w:t>
      </w:r>
    </w:p>
    <w:p w:rsidR="00962AFE" w:rsidRPr="006B3827" w:rsidRDefault="00962AFE" w:rsidP="006B3827">
      <w:pPr>
        <w:ind w:left="1720" w:right="1738"/>
        <w:jc w:val="center"/>
        <w:rPr>
          <w:rStyle w:val="ad"/>
          <w:rFonts w:ascii="PT Astra Serif" w:hAnsi="PT Astra Serif" w:cs="PT Astra Serif"/>
          <w:b/>
          <w:bCs/>
          <w:sz w:val="22"/>
          <w:szCs w:val="22"/>
        </w:rPr>
      </w:pPr>
    </w:p>
    <w:p w:rsidR="00962AFE" w:rsidRPr="00DC384C" w:rsidRDefault="00962AFE" w:rsidP="00FA68C0">
      <w:pPr>
        <w:widowControl/>
        <w:rPr>
          <w:rStyle w:val="1pt"/>
          <w:rFonts w:ascii="PT Astra Serif" w:hAnsi="PT Astra Serif" w:cs="PT Astra Serif"/>
          <w:b/>
          <w:bCs/>
          <w:sz w:val="22"/>
          <w:szCs w:val="22"/>
        </w:rPr>
      </w:pPr>
    </w:p>
    <w:tbl>
      <w:tblPr>
        <w:tblW w:w="9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
        <w:gridCol w:w="697"/>
        <w:gridCol w:w="120"/>
        <w:gridCol w:w="2870"/>
        <w:gridCol w:w="6"/>
        <w:gridCol w:w="731"/>
        <w:gridCol w:w="823"/>
        <w:gridCol w:w="16"/>
        <w:gridCol w:w="839"/>
        <w:gridCol w:w="705"/>
        <w:gridCol w:w="14"/>
        <w:gridCol w:w="839"/>
        <w:gridCol w:w="20"/>
        <w:gridCol w:w="9"/>
        <w:gridCol w:w="831"/>
        <w:gridCol w:w="9"/>
      </w:tblGrid>
      <w:tr w:rsidR="00962AFE" w:rsidRPr="00DC384C">
        <w:trPr>
          <w:trHeight w:val="330"/>
        </w:trPr>
        <w:tc>
          <w:tcPr>
            <w:tcW w:w="981" w:type="dxa"/>
            <w:gridSpan w:val="2"/>
            <w:vMerge w:val="restart"/>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дата</w:t>
            </w:r>
          </w:p>
        </w:tc>
        <w:tc>
          <w:tcPr>
            <w:tcW w:w="697" w:type="dxa"/>
            <w:vMerge w:val="restart"/>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 за-</w:t>
            </w:r>
            <w:proofErr w:type="spellStart"/>
            <w:r w:rsidRPr="00DC384C">
              <w:rPr>
                <w:rStyle w:val="1pt"/>
                <w:rFonts w:ascii="PT Astra Serif" w:hAnsi="PT Astra Serif" w:cs="PT Astra Serif"/>
                <w:color w:val="000000"/>
                <w:sz w:val="22"/>
                <w:szCs w:val="22"/>
              </w:rPr>
              <w:t>ня</w:t>
            </w:r>
            <w:proofErr w:type="spellEnd"/>
            <w:r w:rsidRPr="00DC384C">
              <w:rPr>
                <w:rStyle w:val="1pt"/>
                <w:rFonts w:ascii="PT Astra Serif" w:hAnsi="PT Astra Serif" w:cs="PT Astra Serif"/>
                <w:color w:val="000000"/>
                <w:sz w:val="22"/>
                <w:szCs w:val="22"/>
              </w:rPr>
              <w:t>-</w:t>
            </w:r>
            <w:proofErr w:type="spellStart"/>
            <w:r w:rsidRPr="00DC384C">
              <w:rPr>
                <w:rStyle w:val="1pt"/>
                <w:rFonts w:ascii="PT Astra Serif" w:hAnsi="PT Astra Serif" w:cs="PT Astra Serif"/>
                <w:color w:val="000000"/>
                <w:sz w:val="22"/>
                <w:szCs w:val="22"/>
              </w:rPr>
              <w:t>тия</w:t>
            </w:r>
            <w:proofErr w:type="spellEnd"/>
          </w:p>
        </w:tc>
        <w:tc>
          <w:tcPr>
            <w:tcW w:w="2990" w:type="dxa"/>
            <w:gridSpan w:val="2"/>
            <w:vMerge w:val="restart"/>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тема занятия</w:t>
            </w:r>
          </w:p>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4842" w:type="dxa"/>
            <w:gridSpan w:val="1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 xml:space="preserve">количество часов </w:t>
            </w:r>
          </w:p>
        </w:tc>
      </w:tr>
      <w:tr w:rsidR="00962AFE" w:rsidRPr="00DC384C">
        <w:trPr>
          <w:gridAfter w:val="1"/>
          <w:wAfter w:w="9" w:type="dxa"/>
          <w:trHeight w:val="345"/>
        </w:trPr>
        <w:tc>
          <w:tcPr>
            <w:tcW w:w="981" w:type="dxa"/>
            <w:gridSpan w:val="2"/>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2990" w:type="dxa"/>
            <w:gridSpan w:val="2"/>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3120" w:type="dxa"/>
            <w:gridSpan w:val="6"/>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виды занятий</w:t>
            </w:r>
          </w:p>
        </w:tc>
        <w:tc>
          <w:tcPr>
            <w:tcW w:w="873" w:type="dxa"/>
            <w:gridSpan w:val="3"/>
            <w:vMerge w:val="restart"/>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рез</w:t>
            </w:r>
            <w:r>
              <w:rPr>
                <w:rStyle w:val="1pt"/>
                <w:rFonts w:ascii="PT Astra Serif" w:hAnsi="PT Astra Serif" w:cs="PT Astra Serif"/>
                <w:color w:val="000000"/>
                <w:sz w:val="22"/>
                <w:szCs w:val="22"/>
              </w:rPr>
              <w:t>ерв</w:t>
            </w:r>
          </w:p>
        </w:tc>
        <w:tc>
          <w:tcPr>
            <w:tcW w:w="840" w:type="dxa"/>
            <w:gridSpan w:val="2"/>
            <w:vMerge w:val="restart"/>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всего</w:t>
            </w:r>
          </w:p>
        </w:tc>
      </w:tr>
      <w:tr w:rsidR="00962AFE" w:rsidRPr="00DC384C">
        <w:trPr>
          <w:gridAfter w:val="1"/>
          <w:wAfter w:w="9" w:type="dxa"/>
          <w:trHeight w:val="600"/>
        </w:trPr>
        <w:tc>
          <w:tcPr>
            <w:tcW w:w="981" w:type="dxa"/>
            <w:gridSpan w:val="2"/>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2990" w:type="dxa"/>
            <w:gridSpan w:val="2"/>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roofErr w:type="spellStart"/>
            <w:r w:rsidRPr="00DC384C">
              <w:rPr>
                <w:rStyle w:val="1pt"/>
                <w:rFonts w:ascii="PT Astra Serif" w:hAnsi="PT Astra Serif" w:cs="PT Astra Serif"/>
                <w:color w:val="000000"/>
                <w:sz w:val="22"/>
                <w:szCs w:val="22"/>
              </w:rPr>
              <w:t>комб</w:t>
            </w:r>
            <w:proofErr w:type="spellEnd"/>
          </w:p>
        </w:tc>
        <w:tc>
          <w:tcPr>
            <w:tcW w:w="823"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roofErr w:type="spellStart"/>
            <w:r w:rsidRPr="00DC384C">
              <w:rPr>
                <w:rStyle w:val="1pt"/>
                <w:rFonts w:ascii="PT Astra Serif" w:hAnsi="PT Astra Serif" w:cs="PT Astra Serif"/>
                <w:color w:val="000000"/>
                <w:sz w:val="22"/>
                <w:szCs w:val="22"/>
              </w:rPr>
              <w:t>практ</w:t>
            </w:r>
            <w:proofErr w:type="spellEnd"/>
          </w:p>
        </w:tc>
        <w:tc>
          <w:tcPr>
            <w:tcW w:w="855"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до-</w:t>
            </w:r>
            <w:proofErr w:type="spellStart"/>
            <w:r w:rsidRPr="00DC384C">
              <w:rPr>
                <w:rStyle w:val="1pt"/>
                <w:rFonts w:ascii="PT Astra Serif" w:hAnsi="PT Astra Serif" w:cs="PT Astra Serif"/>
                <w:color w:val="000000"/>
                <w:sz w:val="22"/>
                <w:szCs w:val="22"/>
              </w:rPr>
              <w:t>суг</w:t>
            </w:r>
            <w:proofErr w:type="spellEnd"/>
          </w:p>
        </w:tc>
        <w:tc>
          <w:tcPr>
            <w:tcW w:w="705"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roofErr w:type="spellStart"/>
            <w:r w:rsidRPr="00DC384C">
              <w:rPr>
                <w:rStyle w:val="1pt"/>
                <w:rFonts w:ascii="PT Astra Serif" w:hAnsi="PT Astra Serif" w:cs="PT Astra Serif"/>
                <w:color w:val="000000"/>
                <w:sz w:val="22"/>
                <w:szCs w:val="22"/>
              </w:rPr>
              <w:t>конт</w:t>
            </w:r>
            <w:proofErr w:type="spellEnd"/>
          </w:p>
        </w:tc>
        <w:tc>
          <w:tcPr>
            <w:tcW w:w="873" w:type="dxa"/>
            <w:gridSpan w:val="3"/>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vMerge/>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r>
      <w:tr w:rsidR="00962AFE" w:rsidRPr="00DC384C">
        <w:tc>
          <w:tcPr>
            <w:tcW w:w="9510" w:type="dxa"/>
            <w:gridSpan w:val="17"/>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Введение-2 часа</w:t>
            </w:r>
          </w:p>
        </w:tc>
      </w:tr>
      <w:tr w:rsidR="00962AFE" w:rsidRPr="00DC384C">
        <w:tc>
          <w:tcPr>
            <w:tcW w:w="981" w:type="dxa"/>
            <w:gridSpan w:val="2"/>
          </w:tcPr>
          <w:p w:rsidR="00962AFE" w:rsidRPr="006B675A"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Введение в программу. Техника безопасности</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510" w:type="dxa"/>
            <w:gridSpan w:val="17"/>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Механика-20 часов</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Уравнения прямолинейного равномерного движения. Графики прямолинейного равномерного движения.</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3</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Равноускоренное движение. Уравнение прямолинейного равноускоренного движения.</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4</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Уравнение прямолинейного равноускоренного движения. Вращательное движение</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5</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Движение тела с начальной скоростью, направленной горизонтально. Движение тела с начальной скоростью, направленной под углом к горизонту.</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6</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 xml:space="preserve">Движение тела по </w:t>
            </w:r>
            <w:r w:rsidRPr="00DC384C">
              <w:rPr>
                <w:rFonts w:ascii="PT Astra Serif" w:hAnsi="PT Astra Serif" w:cs="PT Astra Serif"/>
                <w:sz w:val="22"/>
                <w:szCs w:val="22"/>
              </w:rPr>
              <w:lastRenderedPageBreak/>
              <w:t>горизонтальной поверхности. Движение тела по наклонной плоскости.</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81"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7</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Движение связанных тел.</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8</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Импульс. Закон сохранения импульса.</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9</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Работа и энергия в механике. Закон сохранения энергии в механике.</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10</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Статика.</w:t>
            </w:r>
            <w:r w:rsidRPr="00DC384C">
              <w:rPr>
                <w:rStyle w:val="1pt"/>
                <w:rFonts w:ascii="PT Astra Serif" w:hAnsi="PT Astra Serif" w:cs="PT Astra Serif"/>
                <w:color w:val="000000"/>
                <w:sz w:val="22"/>
                <w:szCs w:val="22"/>
              </w:rPr>
              <w:t xml:space="preserve"> </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11</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 Обобщение темы «Механика». Тестирование по теме</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498" w:type="dxa"/>
            <w:gridSpan w:val="17"/>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Термодинамика - 12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12</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Основы МКТ</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13</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Газовые законы</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14</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Графические задачи на газовые законы</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15</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Основы термодинамики</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rPr>
          <w:trHeight w:val="553"/>
        </w:trPr>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16</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Основы термодинамики</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17</w:t>
            </w:r>
          </w:p>
        </w:tc>
        <w:tc>
          <w:tcPr>
            <w:tcW w:w="2990" w:type="dxa"/>
            <w:gridSpan w:val="2"/>
          </w:tcPr>
          <w:p w:rsidR="00962AFE" w:rsidRPr="00DC384C" w:rsidRDefault="00962AFE" w:rsidP="00FA68C0">
            <w:pPr>
              <w:pStyle w:val="a4"/>
              <w:shd w:val="clear" w:color="auto" w:fill="auto"/>
              <w:spacing w:line="240" w:lineRule="auto"/>
              <w:ind w:firstLine="0"/>
              <w:jc w:val="both"/>
              <w:rPr>
                <w:rFonts w:ascii="PT Astra Serif" w:hAnsi="PT Astra Serif" w:cs="PT Astra Serif"/>
                <w:sz w:val="22"/>
                <w:szCs w:val="22"/>
              </w:rPr>
            </w:pPr>
            <w:r w:rsidRPr="00DC384C">
              <w:rPr>
                <w:rFonts w:ascii="PT Astra Serif" w:hAnsi="PT Astra Serif" w:cs="PT Astra Serif"/>
                <w:sz w:val="22"/>
                <w:szCs w:val="22"/>
              </w:rPr>
              <w:t>Обобщение темы. Тестирование по теме</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498" w:type="dxa"/>
            <w:gridSpan w:val="17"/>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Электродинамика- 16</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18</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Закон Кулона. Принцип суперпозиции полей.</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19</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Принцип суперпозиции полей.</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20</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Законы постоянного тока.</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21</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Законы постоянного тока. Электрический ток в различных средах.</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22</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Магнитное поле. Электромагнитная индукция.</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23</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Колебания и волны.</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24</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r w:rsidRPr="00DC384C">
              <w:rPr>
                <w:rFonts w:ascii="PT Astra Serif" w:hAnsi="PT Astra Serif" w:cs="PT Astra Serif"/>
                <w:sz w:val="22"/>
                <w:szCs w:val="22"/>
              </w:rPr>
              <w:t>Колебания и волны. СТО</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697"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25</w:t>
            </w:r>
          </w:p>
        </w:tc>
        <w:tc>
          <w:tcPr>
            <w:tcW w:w="299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Обобщающее повторение по теме. Диагностический тест по теме</w:t>
            </w:r>
          </w:p>
        </w:tc>
        <w:tc>
          <w:tcPr>
            <w:tcW w:w="73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498" w:type="dxa"/>
            <w:gridSpan w:val="17"/>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Оптика. Квантовая и ядерная физика-16 часов</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1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26</w:t>
            </w:r>
          </w:p>
        </w:tc>
        <w:tc>
          <w:tcPr>
            <w:tcW w:w="2876" w:type="dxa"/>
            <w:gridSpan w:val="2"/>
          </w:tcPr>
          <w:p w:rsidR="00962AFE" w:rsidRPr="00DC384C" w:rsidRDefault="00962AFE" w:rsidP="00690D29">
            <w:pPr>
              <w:rPr>
                <w:rStyle w:val="1pt"/>
                <w:rFonts w:ascii="PT Astra Serif" w:hAnsi="PT Astra Serif" w:cs="PT Astra Serif"/>
                <w:spacing w:val="0"/>
                <w:sz w:val="22"/>
                <w:szCs w:val="22"/>
              </w:rPr>
            </w:pPr>
            <w:r w:rsidRPr="00DC384C">
              <w:rPr>
                <w:rStyle w:val="1pt"/>
                <w:rFonts w:ascii="PT Astra Serif" w:hAnsi="PT Astra Serif" w:cs="PT Astra Serif"/>
                <w:spacing w:val="0"/>
                <w:sz w:val="22"/>
                <w:szCs w:val="22"/>
              </w:rPr>
              <w:t>Законы геометрической оптики</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1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27</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Построение изображений в линзах</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1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28</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Формула тонкой линзы</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6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17"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29</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Волновые свойства света</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8"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40"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5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27"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30</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Фотоэффект. Законы фотоэффекта</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9" w:type="dxa"/>
            <w:gridSpan w:val="4"/>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5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27"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31</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Строение атома. Радиоактивность</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b/>
                <w:bCs/>
                <w:color w:val="000000"/>
                <w:sz w:val="22"/>
                <w:szCs w:val="22"/>
              </w:rPr>
            </w:pPr>
          </w:p>
        </w:tc>
        <w:tc>
          <w:tcPr>
            <w:tcW w:w="869" w:type="dxa"/>
            <w:gridSpan w:val="4"/>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5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27"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32</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Ядерные реакции</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69" w:type="dxa"/>
            <w:gridSpan w:val="4"/>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2</w:t>
            </w:r>
          </w:p>
        </w:tc>
      </w:tr>
      <w:tr w:rsidR="00962AFE" w:rsidRPr="00DC384C">
        <w:tc>
          <w:tcPr>
            <w:tcW w:w="95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27" w:type="dxa"/>
            <w:gridSpan w:val="3"/>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33</w:t>
            </w:r>
          </w:p>
        </w:tc>
        <w:tc>
          <w:tcPr>
            <w:tcW w:w="2876"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Обобщение темы. </w:t>
            </w:r>
            <w:r w:rsidRPr="00DC384C">
              <w:rPr>
                <w:rStyle w:val="1pt"/>
                <w:rFonts w:ascii="PT Astra Serif" w:hAnsi="PT Astra Serif" w:cs="PT Astra Serif"/>
                <w:color w:val="000000"/>
                <w:spacing w:val="0"/>
                <w:sz w:val="22"/>
                <w:szCs w:val="22"/>
              </w:rPr>
              <w:lastRenderedPageBreak/>
              <w:t>Диагностический тест</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c>
          <w:tcPr>
            <w:tcW w:w="869" w:type="dxa"/>
            <w:gridSpan w:val="4"/>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p>
        </w:tc>
      </w:tr>
      <w:tr w:rsidR="00962AFE" w:rsidRPr="00DC384C">
        <w:tc>
          <w:tcPr>
            <w:tcW w:w="4662" w:type="dxa"/>
            <w:gridSpan w:val="6"/>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lastRenderedPageBreak/>
              <w:t xml:space="preserve">Итого </w:t>
            </w:r>
          </w:p>
        </w:tc>
        <w:tc>
          <w:tcPr>
            <w:tcW w:w="731"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14</w:t>
            </w:r>
          </w:p>
        </w:tc>
        <w:tc>
          <w:tcPr>
            <w:tcW w:w="83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48</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0</w:t>
            </w:r>
          </w:p>
        </w:tc>
        <w:tc>
          <w:tcPr>
            <w:tcW w:w="719" w:type="dxa"/>
            <w:gridSpan w:val="2"/>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4</w:t>
            </w:r>
          </w:p>
        </w:tc>
        <w:tc>
          <w:tcPr>
            <w:tcW w:w="839" w:type="dxa"/>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0</w:t>
            </w:r>
          </w:p>
        </w:tc>
        <w:tc>
          <w:tcPr>
            <w:tcW w:w="869" w:type="dxa"/>
            <w:gridSpan w:val="4"/>
          </w:tcPr>
          <w:p w:rsidR="00962AFE" w:rsidRPr="00DC384C" w:rsidRDefault="00962AFE" w:rsidP="00FA68C0">
            <w:pPr>
              <w:pStyle w:val="a4"/>
              <w:shd w:val="clear" w:color="auto" w:fill="auto"/>
              <w:spacing w:line="240" w:lineRule="auto"/>
              <w:ind w:firstLine="0"/>
              <w:jc w:val="both"/>
              <w:rPr>
                <w:rStyle w:val="1pt"/>
                <w:rFonts w:ascii="PT Astra Serif" w:hAnsi="PT Astra Serif" w:cs="PT Astra Serif"/>
                <w:color w:val="000000"/>
                <w:sz w:val="22"/>
                <w:szCs w:val="22"/>
              </w:rPr>
            </w:pPr>
            <w:r w:rsidRPr="00DC384C">
              <w:rPr>
                <w:rStyle w:val="1pt"/>
                <w:rFonts w:ascii="PT Astra Serif" w:hAnsi="PT Astra Serif" w:cs="PT Astra Serif"/>
                <w:color w:val="000000"/>
                <w:sz w:val="22"/>
                <w:szCs w:val="22"/>
              </w:rPr>
              <w:t>66</w:t>
            </w:r>
          </w:p>
        </w:tc>
      </w:tr>
    </w:tbl>
    <w:p w:rsidR="00962AFE" w:rsidRPr="00DC384C" w:rsidRDefault="00962AFE" w:rsidP="00854FC5">
      <w:pPr>
        <w:pStyle w:val="a4"/>
        <w:shd w:val="clear" w:color="auto" w:fill="auto"/>
        <w:tabs>
          <w:tab w:val="left" w:pos="3945"/>
        </w:tabs>
        <w:spacing w:line="240" w:lineRule="auto"/>
        <w:ind w:firstLine="0"/>
        <w:rPr>
          <w:rStyle w:val="1pt"/>
          <w:rFonts w:ascii="PT Astra Serif" w:hAnsi="PT Astra Serif" w:cs="PT Astra Serif"/>
          <w:b/>
          <w:bCs/>
          <w:color w:val="000000"/>
          <w:sz w:val="22"/>
          <w:szCs w:val="22"/>
        </w:rPr>
      </w:pPr>
      <w:r w:rsidRPr="00DC384C">
        <w:rPr>
          <w:rStyle w:val="1pt"/>
          <w:rFonts w:ascii="PT Astra Serif" w:hAnsi="PT Astra Serif" w:cs="PT Astra Serif"/>
          <w:b/>
          <w:bCs/>
          <w:color w:val="000000"/>
          <w:sz w:val="22"/>
          <w:szCs w:val="22"/>
        </w:rPr>
        <w:tab/>
      </w:r>
    </w:p>
    <w:p w:rsidR="00962AFE" w:rsidRPr="00DC384C" w:rsidRDefault="00962AFE" w:rsidP="00854FC5">
      <w:pPr>
        <w:pStyle w:val="a4"/>
        <w:shd w:val="clear" w:color="auto" w:fill="auto"/>
        <w:tabs>
          <w:tab w:val="left" w:pos="3945"/>
        </w:tabs>
        <w:spacing w:line="240" w:lineRule="auto"/>
        <w:ind w:firstLine="0"/>
        <w:rPr>
          <w:rStyle w:val="1pt"/>
          <w:rFonts w:ascii="PT Astra Serif" w:hAnsi="PT Astra Serif" w:cs="PT Astra Serif"/>
          <w:b/>
          <w:bCs/>
          <w:color w:val="000000"/>
          <w:sz w:val="22"/>
          <w:szCs w:val="22"/>
        </w:rPr>
      </w:pPr>
    </w:p>
    <w:p w:rsidR="00962AFE" w:rsidRPr="00DC384C" w:rsidRDefault="00962AFE" w:rsidP="00854FC5">
      <w:pPr>
        <w:pStyle w:val="a4"/>
        <w:shd w:val="clear" w:color="auto" w:fill="auto"/>
        <w:tabs>
          <w:tab w:val="left" w:pos="3945"/>
        </w:tabs>
        <w:spacing w:line="240" w:lineRule="auto"/>
        <w:ind w:firstLine="0"/>
        <w:rPr>
          <w:rStyle w:val="1pt"/>
          <w:rFonts w:ascii="PT Astra Serif" w:hAnsi="PT Astra Serif" w:cs="PT Astra Serif"/>
          <w:b/>
          <w:bCs/>
          <w:color w:val="000000"/>
          <w:sz w:val="22"/>
          <w:szCs w:val="22"/>
        </w:rPr>
      </w:pPr>
    </w:p>
    <w:p w:rsidR="00962AFE" w:rsidRPr="00DC384C" w:rsidRDefault="00962AFE" w:rsidP="00854FC5">
      <w:pPr>
        <w:pStyle w:val="a4"/>
        <w:shd w:val="clear" w:color="auto" w:fill="auto"/>
        <w:tabs>
          <w:tab w:val="left" w:pos="3945"/>
        </w:tabs>
        <w:spacing w:line="240" w:lineRule="auto"/>
        <w:ind w:firstLine="0"/>
        <w:rPr>
          <w:rStyle w:val="1pt"/>
          <w:rFonts w:ascii="PT Astra Serif" w:hAnsi="PT Astra Serif" w:cs="PT Astra Serif"/>
          <w:b/>
          <w:bCs/>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b/>
          <w:bCs/>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b/>
          <w:bCs/>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b/>
          <w:bCs/>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b/>
          <w:bCs/>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z w:val="22"/>
          <w:szCs w:val="22"/>
        </w:rPr>
      </w:pPr>
    </w:p>
    <w:p w:rsidR="00962AFE" w:rsidRPr="00DC384C" w:rsidRDefault="00962AFE" w:rsidP="00967C2A">
      <w:pPr>
        <w:pStyle w:val="a4"/>
        <w:shd w:val="clear" w:color="auto" w:fill="auto"/>
        <w:spacing w:line="240" w:lineRule="auto"/>
        <w:ind w:firstLine="0"/>
        <w:rPr>
          <w:rStyle w:val="1pt"/>
          <w:rFonts w:ascii="PT Astra Serif" w:hAnsi="PT Astra Serif" w:cs="PT Astra Serif"/>
          <w:b/>
          <w:bCs/>
          <w:color w:val="000000"/>
          <w:spacing w:val="0"/>
          <w:sz w:val="22"/>
          <w:szCs w:val="22"/>
        </w:rPr>
      </w:pPr>
      <w:r w:rsidRPr="00DC384C">
        <w:rPr>
          <w:rStyle w:val="1pt"/>
          <w:rFonts w:ascii="PT Astra Serif" w:hAnsi="PT Astra Serif" w:cs="PT Astra Serif"/>
          <w:b/>
          <w:bCs/>
          <w:color w:val="000000"/>
          <w:sz w:val="22"/>
          <w:szCs w:val="22"/>
        </w:rPr>
        <w:t xml:space="preserve">                                </w:t>
      </w:r>
      <w:r w:rsidRPr="00DC384C">
        <w:rPr>
          <w:rStyle w:val="1pt"/>
          <w:rFonts w:ascii="PT Astra Serif" w:hAnsi="PT Astra Serif" w:cs="PT Astra Serif"/>
          <w:b/>
          <w:bCs/>
          <w:color w:val="000000"/>
          <w:spacing w:val="0"/>
          <w:sz w:val="22"/>
          <w:szCs w:val="22"/>
        </w:rPr>
        <w:t>Методические материалы:</w:t>
      </w:r>
    </w:p>
    <w:p w:rsidR="00962AFE" w:rsidRPr="00DC384C" w:rsidRDefault="00962AFE" w:rsidP="0027076F">
      <w:pPr>
        <w:pStyle w:val="a4"/>
        <w:shd w:val="clear" w:color="auto" w:fill="auto"/>
        <w:spacing w:line="240" w:lineRule="auto"/>
        <w:ind w:firstLine="0"/>
        <w:rPr>
          <w:rStyle w:val="1pt"/>
          <w:rFonts w:ascii="PT Astra Serif" w:hAnsi="PT Astra Serif" w:cs="PT Astra Serif"/>
          <w:b/>
          <w:bCs/>
          <w:color w:val="000000"/>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3360"/>
        <w:gridCol w:w="3241"/>
      </w:tblGrid>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Блок, раздел программы</w:t>
            </w:r>
          </w:p>
        </w:tc>
        <w:tc>
          <w:tcPr>
            <w:tcW w:w="3360"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Дидактический и наглядный материал</w:t>
            </w:r>
          </w:p>
        </w:tc>
        <w:tc>
          <w:tcPr>
            <w:tcW w:w="3241"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Техническое оснащение, инструменты и материалы</w:t>
            </w:r>
          </w:p>
        </w:tc>
      </w:tr>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Введение </w:t>
            </w:r>
          </w:p>
        </w:tc>
        <w:tc>
          <w:tcPr>
            <w:tcW w:w="3360" w:type="dxa"/>
          </w:tcPr>
          <w:p w:rsidR="00962AFE" w:rsidRPr="00DC384C" w:rsidRDefault="00962AFE" w:rsidP="00D31896">
            <w:pPr>
              <w:pStyle w:val="a4"/>
              <w:shd w:val="clear" w:color="auto" w:fill="auto"/>
              <w:tabs>
                <w:tab w:val="right" w:pos="7251"/>
              </w:tabs>
              <w:spacing w:line="240" w:lineRule="auto"/>
              <w:ind w:firstLine="0"/>
              <w:jc w:val="both"/>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Инструкция по технике безопасности во время работы в объединении «Методы решения физических задач».</w:t>
            </w:r>
            <w:r w:rsidRPr="00DC384C">
              <w:rPr>
                <w:rStyle w:val="1pt"/>
                <w:rFonts w:ascii="PT Astra Serif" w:hAnsi="PT Astra Serif" w:cs="PT Astra Serif"/>
                <w:color w:val="000000"/>
                <w:spacing w:val="0"/>
                <w:sz w:val="22"/>
                <w:szCs w:val="22"/>
              </w:rPr>
              <w:tab/>
              <w:t>.</w:t>
            </w:r>
          </w:p>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Тесты разных лет издания по теме</w:t>
            </w:r>
          </w:p>
        </w:tc>
        <w:tc>
          <w:tcPr>
            <w:tcW w:w="3241"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Сборники задач,</w:t>
            </w:r>
            <w:r w:rsidRPr="00DC384C">
              <w:rPr>
                <w:rStyle w:val="1pt"/>
                <w:rFonts w:ascii="PT Astra Serif" w:hAnsi="PT Astra Serif" w:cs="PT Astra Serif"/>
                <w:color w:val="000000"/>
                <w:spacing w:val="0"/>
                <w:sz w:val="22"/>
                <w:szCs w:val="22"/>
              </w:rPr>
              <w:br/>
              <w:t>познавательных</w:t>
            </w:r>
            <w:r w:rsidRPr="00DC384C">
              <w:rPr>
                <w:rStyle w:val="1pt"/>
                <w:rFonts w:ascii="PT Astra Serif" w:hAnsi="PT Astra Serif" w:cs="PT Astra Serif"/>
                <w:color w:val="000000"/>
                <w:spacing w:val="0"/>
                <w:sz w:val="22"/>
                <w:szCs w:val="22"/>
              </w:rPr>
              <w:br/>
              <w:t>и развивающих</w:t>
            </w:r>
            <w:r w:rsidRPr="00DC384C">
              <w:rPr>
                <w:rStyle w:val="1pt"/>
                <w:rFonts w:ascii="PT Astra Serif" w:hAnsi="PT Astra Serif" w:cs="PT Astra Serif"/>
                <w:color w:val="000000"/>
                <w:spacing w:val="0"/>
                <w:sz w:val="22"/>
                <w:szCs w:val="22"/>
              </w:rPr>
              <w:br/>
              <w:t xml:space="preserve">заданий, тестов  в печатном и электронном виде, тесты в системе </w:t>
            </w:r>
            <w:proofErr w:type="spellStart"/>
            <w:r w:rsidRPr="00DC384C">
              <w:rPr>
                <w:rStyle w:val="1pt"/>
                <w:rFonts w:ascii="PT Astra Serif" w:hAnsi="PT Astra Serif" w:cs="PT Astra Serif"/>
                <w:color w:val="000000"/>
                <w:spacing w:val="0"/>
                <w:sz w:val="22"/>
                <w:szCs w:val="22"/>
              </w:rPr>
              <w:t>Статград</w:t>
            </w:r>
            <w:proofErr w:type="spellEnd"/>
          </w:p>
        </w:tc>
      </w:tr>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Механика</w:t>
            </w:r>
          </w:p>
        </w:tc>
        <w:tc>
          <w:tcPr>
            <w:tcW w:w="3360"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Тесты разных лет издания</w:t>
            </w:r>
            <w:r w:rsidRPr="00DC384C">
              <w:rPr>
                <w:rStyle w:val="1pt"/>
                <w:rFonts w:ascii="PT Astra Serif" w:hAnsi="PT Astra Serif" w:cs="PT Astra Serif"/>
                <w:color w:val="000000"/>
                <w:spacing w:val="0"/>
                <w:sz w:val="22"/>
                <w:szCs w:val="22"/>
              </w:rPr>
              <w:br/>
              <w:t>по теме, справочные таблицы</w:t>
            </w:r>
          </w:p>
        </w:tc>
        <w:tc>
          <w:tcPr>
            <w:tcW w:w="3241"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Сборники задач,</w:t>
            </w:r>
            <w:r w:rsidRPr="00DC384C">
              <w:rPr>
                <w:rStyle w:val="1pt"/>
                <w:rFonts w:ascii="PT Astra Serif" w:hAnsi="PT Astra Serif" w:cs="PT Astra Serif"/>
                <w:color w:val="000000"/>
                <w:spacing w:val="0"/>
                <w:sz w:val="22"/>
                <w:szCs w:val="22"/>
              </w:rPr>
              <w:br/>
              <w:t>познавательных</w:t>
            </w:r>
            <w:r w:rsidRPr="00DC384C">
              <w:rPr>
                <w:rStyle w:val="1pt"/>
                <w:rFonts w:ascii="PT Astra Serif" w:hAnsi="PT Astra Serif" w:cs="PT Astra Serif"/>
                <w:color w:val="000000"/>
                <w:spacing w:val="0"/>
                <w:sz w:val="22"/>
                <w:szCs w:val="22"/>
              </w:rPr>
              <w:br/>
              <w:t>и развивающих</w:t>
            </w:r>
            <w:r w:rsidRPr="00DC384C">
              <w:rPr>
                <w:rStyle w:val="1pt"/>
                <w:rFonts w:ascii="PT Astra Serif" w:hAnsi="PT Astra Serif" w:cs="PT Astra Serif"/>
                <w:color w:val="000000"/>
                <w:spacing w:val="0"/>
                <w:sz w:val="22"/>
                <w:szCs w:val="22"/>
              </w:rPr>
              <w:br/>
              <w:t xml:space="preserve">заданий, тестов  в печатном и электронном виде, тесты в системе </w:t>
            </w:r>
            <w:proofErr w:type="spellStart"/>
            <w:r w:rsidRPr="00DC384C">
              <w:rPr>
                <w:rStyle w:val="1pt"/>
                <w:rFonts w:ascii="PT Astra Serif" w:hAnsi="PT Astra Serif" w:cs="PT Astra Serif"/>
                <w:color w:val="000000"/>
                <w:spacing w:val="0"/>
                <w:sz w:val="22"/>
                <w:szCs w:val="22"/>
              </w:rPr>
              <w:t>Статград</w:t>
            </w:r>
            <w:proofErr w:type="spellEnd"/>
          </w:p>
        </w:tc>
      </w:tr>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Термодинамика</w:t>
            </w:r>
          </w:p>
        </w:tc>
        <w:tc>
          <w:tcPr>
            <w:tcW w:w="3360"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Тесты разных лет издания</w:t>
            </w:r>
            <w:r w:rsidRPr="00DC384C">
              <w:rPr>
                <w:rStyle w:val="1pt"/>
                <w:rFonts w:ascii="PT Astra Serif" w:hAnsi="PT Astra Serif" w:cs="PT Astra Serif"/>
                <w:color w:val="000000"/>
                <w:spacing w:val="0"/>
                <w:sz w:val="22"/>
                <w:szCs w:val="22"/>
              </w:rPr>
              <w:br/>
              <w:t>по теме. Таблицы, плакаты</w:t>
            </w:r>
          </w:p>
        </w:tc>
        <w:tc>
          <w:tcPr>
            <w:tcW w:w="3241"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Сборники задач,</w:t>
            </w:r>
            <w:r w:rsidRPr="00DC384C">
              <w:rPr>
                <w:rStyle w:val="1pt"/>
                <w:rFonts w:ascii="PT Astra Serif" w:hAnsi="PT Astra Serif" w:cs="PT Astra Serif"/>
                <w:color w:val="000000"/>
                <w:spacing w:val="0"/>
                <w:sz w:val="22"/>
                <w:szCs w:val="22"/>
              </w:rPr>
              <w:br/>
              <w:t>познавательных</w:t>
            </w:r>
            <w:r w:rsidRPr="00DC384C">
              <w:rPr>
                <w:rStyle w:val="1pt"/>
                <w:rFonts w:ascii="PT Astra Serif" w:hAnsi="PT Astra Serif" w:cs="PT Astra Serif"/>
                <w:color w:val="000000"/>
                <w:spacing w:val="0"/>
                <w:sz w:val="22"/>
                <w:szCs w:val="22"/>
              </w:rPr>
              <w:br/>
              <w:t>и развивающих</w:t>
            </w:r>
            <w:r w:rsidRPr="00DC384C">
              <w:rPr>
                <w:rStyle w:val="1pt"/>
                <w:rFonts w:ascii="PT Astra Serif" w:hAnsi="PT Astra Serif" w:cs="PT Astra Serif"/>
                <w:color w:val="000000"/>
                <w:spacing w:val="0"/>
                <w:sz w:val="22"/>
                <w:szCs w:val="22"/>
              </w:rPr>
              <w:br/>
              <w:t xml:space="preserve">заданий, тестов  в печатном и электронном виде, тесты в системе </w:t>
            </w:r>
            <w:proofErr w:type="spellStart"/>
            <w:r w:rsidRPr="00DC384C">
              <w:rPr>
                <w:rStyle w:val="1pt"/>
                <w:rFonts w:ascii="PT Astra Serif" w:hAnsi="PT Astra Serif" w:cs="PT Astra Serif"/>
                <w:color w:val="000000"/>
                <w:spacing w:val="0"/>
                <w:sz w:val="22"/>
                <w:szCs w:val="22"/>
              </w:rPr>
              <w:t>Статград</w:t>
            </w:r>
            <w:proofErr w:type="spellEnd"/>
          </w:p>
        </w:tc>
      </w:tr>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 xml:space="preserve">Электродинамика  </w:t>
            </w:r>
          </w:p>
        </w:tc>
        <w:tc>
          <w:tcPr>
            <w:tcW w:w="3360"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Тесты разных лет издания по теме. Таблицы</w:t>
            </w:r>
          </w:p>
        </w:tc>
        <w:tc>
          <w:tcPr>
            <w:tcW w:w="3241"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Сборники задач,</w:t>
            </w:r>
            <w:r w:rsidRPr="00DC384C">
              <w:rPr>
                <w:rStyle w:val="1pt"/>
                <w:rFonts w:ascii="PT Astra Serif" w:hAnsi="PT Astra Serif" w:cs="PT Astra Serif"/>
                <w:color w:val="000000"/>
                <w:spacing w:val="0"/>
                <w:sz w:val="22"/>
                <w:szCs w:val="22"/>
              </w:rPr>
              <w:br/>
              <w:t>познавательных</w:t>
            </w:r>
            <w:r w:rsidRPr="00DC384C">
              <w:rPr>
                <w:rStyle w:val="1pt"/>
                <w:rFonts w:ascii="PT Astra Serif" w:hAnsi="PT Astra Serif" w:cs="PT Astra Serif"/>
                <w:color w:val="000000"/>
                <w:spacing w:val="0"/>
                <w:sz w:val="22"/>
                <w:szCs w:val="22"/>
              </w:rPr>
              <w:br/>
              <w:t>и развивающих</w:t>
            </w:r>
            <w:r w:rsidRPr="00DC384C">
              <w:rPr>
                <w:rStyle w:val="1pt"/>
                <w:rFonts w:ascii="PT Astra Serif" w:hAnsi="PT Astra Serif" w:cs="PT Astra Serif"/>
                <w:color w:val="000000"/>
                <w:spacing w:val="0"/>
                <w:sz w:val="22"/>
                <w:szCs w:val="22"/>
              </w:rPr>
              <w:br/>
              <w:t xml:space="preserve">заданий, тестов  в печатном и </w:t>
            </w:r>
            <w:r w:rsidRPr="00DC384C">
              <w:rPr>
                <w:rStyle w:val="1pt"/>
                <w:rFonts w:ascii="PT Astra Serif" w:hAnsi="PT Astra Serif" w:cs="PT Astra Serif"/>
                <w:color w:val="000000"/>
                <w:spacing w:val="0"/>
                <w:sz w:val="22"/>
                <w:szCs w:val="22"/>
              </w:rPr>
              <w:lastRenderedPageBreak/>
              <w:t xml:space="preserve">электронном виде, тесты в системе </w:t>
            </w:r>
            <w:proofErr w:type="spellStart"/>
            <w:r w:rsidRPr="00DC384C">
              <w:rPr>
                <w:rStyle w:val="1pt"/>
                <w:rFonts w:ascii="PT Astra Serif" w:hAnsi="PT Astra Serif" w:cs="PT Astra Serif"/>
                <w:color w:val="000000"/>
                <w:spacing w:val="0"/>
                <w:sz w:val="22"/>
                <w:szCs w:val="22"/>
              </w:rPr>
              <w:t>Статград</w:t>
            </w:r>
            <w:proofErr w:type="spellEnd"/>
          </w:p>
        </w:tc>
      </w:tr>
      <w:tr w:rsidR="00962AFE" w:rsidRPr="00DC384C">
        <w:tc>
          <w:tcPr>
            <w:tcW w:w="2868" w:type="dxa"/>
          </w:tcPr>
          <w:p w:rsidR="00962AFE" w:rsidRPr="00DC384C" w:rsidRDefault="00962AFE" w:rsidP="00D31896">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lastRenderedPageBreak/>
              <w:t>Оптика. Квантовая и ядерная физика</w:t>
            </w:r>
          </w:p>
        </w:tc>
        <w:tc>
          <w:tcPr>
            <w:tcW w:w="3360"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Тесты разных лет издания по теме. Таблицы</w:t>
            </w:r>
          </w:p>
        </w:tc>
        <w:tc>
          <w:tcPr>
            <w:tcW w:w="3241" w:type="dxa"/>
          </w:tcPr>
          <w:p w:rsidR="00962AFE" w:rsidRPr="00DC384C" w:rsidRDefault="00962AFE" w:rsidP="00ED3C47">
            <w:pPr>
              <w:pStyle w:val="a4"/>
              <w:shd w:val="clear" w:color="auto" w:fill="auto"/>
              <w:spacing w:line="240" w:lineRule="auto"/>
              <w:ind w:firstLine="0"/>
              <w:rPr>
                <w:rStyle w:val="1pt"/>
                <w:rFonts w:ascii="PT Astra Serif" w:hAnsi="PT Astra Serif" w:cs="PT Astra Serif"/>
                <w:color w:val="000000"/>
                <w:spacing w:val="0"/>
                <w:sz w:val="22"/>
                <w:szCs w:val="22"/>
              </w:rPr>
            </w:pPr>
            <w:r w:rsidRPr="00DC384C">
              <w:rPr>
                <w:rStyle w:val="1pt"/>
                <w:rFonts w:ascii="PT Astra Serif" w:hAnsi="PT Astra Serif" w:cs="PT Astra Serif"/>
                <w:color w:val="000000"/>
                <w:spacing w:val="0"/>
                <w:sz w:val="22"/>
                <w:szCs w:val="22"/>
              </w:rPr>
              <w:t>Сборники задач,</w:t>
            </w:r>
            <w:r w:rsidRPr="00DC384C">
              <w:rPr>
                <w:rStyle w:val="1pt"/>
                <w:rFonts w:ascii="PT Astra Serif" w:hAnsi="PT Astra Serif" w:cs="PT Astra Serif"/>
                <w:color w:val="000000"/>
                <w:spacing w:val="0"/>
                <w:sz w:val="22"/>
                <w:szCs w:val="22"/>
              </w:rPr>
              <w:br/>
              <w:t>познавательных</w:t>
            </w:r>
            <w:r w:rsidRPr="00DC384C">
              <w:rPr>
                <w:rStyle w:val="1pt"/>
                <w:rFonts w:ascii="PT Astra Serif" w:hAnsi="PT Astra Serif" w:cs="PT Astra Serif"/>
                <w:color w:val="000000"/>
                <w:spacing w:val="0"/>
                <w:sz w:val="22"/>
                <w:szCs w:val="22"/>
              </w:rPr>
              <w:br/>
              <w:t>и развивающих</w:t>
            </w:r>
            <w:r w:rsidRPr="00DC384C">
              <w:rPr>
                <w:rStyle w:val="1pt"/>
                <w:rFonts w:ascii="PT Astra Serif" w:hAnsi="PT Astra Serif" w:cs="PT Astra Serif"/>
                <w:color w:val="000000"/>
                <w:spacing w:val="0"/>
                <w:sz w:val="22"/>
                <w:szCs w:val="22"/>
              </w:rPr>
              <w:br/>
              <w:t xml:space="preserve">заданий, тестов  в печатном и электронном виде, тесты в системе </w:t>
            </w:r>
            <w:proofErr w:type="spellStart"/>
            <w:r w:rsidRPr="00DC384C">
              <w:rPr>
                <w:rStyle w:val="1pt"/>
                <w:rFonts w:ascii="PT Astra Serif" w:hAnsi="PT Astra Serif" w:cs="PT Astra Serif"/>
                <w:color w:val="000000"/>
                <w:spacing w:val="0"/>
                <w:sz w:val="22"/>
                <w:szCs w:val="22"/>
              </w:rPr>
              <w:t>Статград</w:t>
            </w:r>
            <w:proofErr w:type="spellEnd"/>
          </w:p>
        </w:tc>
      </w:tr>
    </w:tbl>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pacing w:val="0"/>
          <w:sz w:val="22"/>
          <w:szCs w:val="22"/>
        </w:rPr>
      </w:pPr>
    </w:p>
    <w:p w:rsidR="00962AFE" w:rsidRPr="00DC384C" w:rsidRDefault="00962AFE" w:rsidP="0027076F">
      <w:pPr>
        <w:pStyle w:val="a4"/>
        <w:shd w:val="clear" w:color="auto" w:fill="auto"/>
        <w:spacing w:line="240" w:lineRule="auto"/>
        <w:ind w:firstLine="0"/>
        <w:rPr>
          <w:rStyle w:val="1pt"/>
          <w:rFonts w:ascii="PT Astra Serif" w:hAnsi="PT Astra Serif" w:cs="PT Astra Serif"/>
          <w:color w:val="000000"/>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spacing w:val="0"/>
          <w:sz w:val="22"/>
          <w:szCs w:val="22"/>
        </w:rPr>
      </w:pPr>
    </w:p>
    <w:p w:rsidR="00962AFE" w:rsidRPr="00DC384C" w:rsidRDefault="00962AFE" w:rsidP="005F06CD">
      <w:pPr>
        <w:ind w:left="720" w:hanging="360"/>
        <w:jc w:val="both"/>
        <w:rPr>
          <w:rStyle w:val="1pt"/>
          <w:rFonts w:ascii="PT Astra Serif" w:hAnsi="PT Astra Serif" w:cs="PT Astra Serif"/>
          <w:b/>
          <w:bCs/>
          <w:sz w:val="22"/>
          <w:szCs w:val="22"/>
        </w:rPr>
      </w:pPr>
    </w:p>
    <w:p w:rsidR="00962AFE" w:rsidRPr="00DC384C" w:rsidRDefault="00962AFE" w:rsidP="005F06CD">
      <w:pPr>
        <w:ind w:left="720" w:hanging="360"/>
        <w:jc w:val="both"/>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pPr>
        <w:widowControl/>
        <w:rPr>
          <w:rStyle w:val="1pt"/>
          <w:rFonts w:ascii="PT Astra Serif" w:hAnsi="PT Astra Serif" w:cs="PT Astra Serif"/>
          <w:b/>
          <w:bCs/>
          <w:sz w:val="22"/>
          <w:szCs w:val="22"/>
        </w:rPr>
      </w:pPr>
    </w:p>
    <w:p w:rsidR="00962AFE" w:rsidRPr="00DC384C" w:rsidRDefault="00962AFE" w:rsidP="00095ED8">
      <w:pPr>
        <w:widowControl/>
        <w:jc w:val="center"/>
        <w:rPr>
          <w:rStyle w:val="1pt"/>
          <w:rFonts w:ascii="PT Astra Serif" w:hAnsi="PT Astra Serif" w:cs="PT Astra Serif"/>
          <w:b/>
          <w:bCs/>
          <w:sz w:val="22"/>
          <w:szCs w:val="22"/>
        </w:rPr>
      </w:pPr>
    </w:p>
    <w:p w:rsidR="00962AFE" w:rsidRDefault="00962AFE" w:rsidP="00095ED8">
      <w:pPr>
        <w:widowControl/>
        <w:jc w:val="center"/>
        <w:rPr>
          <w:rStyle w:val="1pt"/>
          <w:rFonts w:ascii="PT Astra Serif" w:hAnsi="PT Astra Serif" w:cs="PT Astra Serif"/>
          <w:b/>
          <w:bCs/>
          <w:sz w:val="22"/>
          <w:szCs w:val="22"/>
        </w:rPr>
      </w:pPr>
    </w:p>
    <w:p w:rsidR="00962AFE" w:rsidRDefault="00962AFE" w:rsidP="00095ED8">
      <w:pPr>
        <w:widowControl/>
        <w:jc w:val="center"/>
        <w:rPr>
          <w:rStyle w:val="1pt"/>
          <w:rFonts w:ascii="PT Astra Serif" w:hAnsi="PT Astra Serif" w:cs="PT Astra Serif"/>
          <w:b/>
          <w:bCs/>
          <w:sz w:val="22"/>
          <w:szCs w:val="22"/>
        </w:rPr>
      </w:pPr>
    </w:p>
    <w:p w:rsidR="00962AFE" w:rsidRDefault="00962AFE" w:rsidP="00095ED8">
      <w:pPr>
        <w:widowControl/>
        <w:jc w:val="center"/>
        <w:rPr>
          <w:rStyle w:val="1pt"/>
          <w:rFonts w:ascii="PT Astra Serif" w:hAnsi="PT Astra Serif" w:cs="PT Astra Serif"/>
          <w:b/>
          <w:bCs/>
          <w:sz w:val="22"/>
          <w:szCs w:val="22"/>
        </w:rPr>
      </w:pPr>
    </w:p>
    <w:p w:rsidR="00962AFE" w:rsidRDefault="00962AFE" w:rsidP="00095ED8">
      <w:pPr>
        <w:widowControl/>
        <w:jc w:val="center"/>
        <w:rPr>
          <w:rStyle w:val="1pt"/>
          <w:rFonts w:ascii="PT Astra Serif" w:hAnsi="PT Astra Serif" w:cs="PT Astra Serif"/>
          <w:b/>
          <w:bCs/>
          <w:sz w:val="22"/>
          <w:szCs w:val="22"/>
        </w:rPr>
      </w:pPr>
    </w:p>
    <w:p w:rsidR="00962AFE" w:rsidRDefault="00962AFE" w:rsidP="00095ED8">
      <w:pPr>
        <w:widowControl/>
        <w:jc w:val="center"/>
        <w:rPr>
          <w:rStyle w:val="1pt"/>
          <w:rFonts w:ascii="PT Astra Serif" w:hAnsi="PT Astra Serif" w:cs="PT Astra Serif"/>
          <w:b/>
          <w:bCs/>
          <w:sz w:val="22"/>
          <w:szCs w:val="22"/>
        </w:rPr>
      </w:pPr>
    </w:p>
    <w:p w:rsidR="00962AFE" w:rsidRPr="00DC384C" w:rsidRDefault="00962AFE" w:rsidP="00095ED8">
      <w:pPr>
        <w:widowControl/>
        <w:jc w:val="center"/>
        <w:rPr>
          <w:rStyle w:val="1pt"/>
          <w:rFonts w:ascii="PT Astra Serif" w:hAnsi="PT Astra Serif" w:cs="PT Astra Serif"/>
          <w:b/>
          <w:bCs/>
          <w:sz w:val="22"/>
          <w:szCs w:val="22"/>
        </w:rPr>
      </w:pPr>
    </w:p>
    <w:p w:rsidR="00962AFE" w:rsidRPr="006B3827" w:rsidRDefault="00962AFE" w:rsidP="006B3827">
      <w:pPr>
        <w:ind w:firstLine="709"/>
        <w:jc w:val="both"/>
        <w:rPr>
          <w:rStyle w:val="1pt"/>
          <w:rFonts w:ascii="PT Astra Serif" w:hAnsi="PT Astra Serif" w:cs="PT Astra Serif"/>
          <w:b/>
          <w:bCs/>
          <w:spacing w:val="0"/>
          <w:sz w:val="22"/>
          <w:szCs w:val="22"/>
        </w:rPr>
      </w:pPr>
      <w:r w:rsidRPr="006B3827">
        <w:rPr>
          <w:rStyle w:val="1pt"/>
          <w:rFonts w:ascii="PT Astra Serif" w:hAnsi="PT Astra Serif" w:cs="PT Astra Serif"/>
          <w:b/>
          <w:bCs/>
          <w:spacing w:val="0"/>
          <w:sz w:val="22"/>
          <w:szCs w:val="22"/>
        </w:rPr>
        <w:t xml:space="preserve">                                                    Литература:</w:t>
      </w:r>
    </w:p>
    <w:p w:rsidR="00962AFE" w:rsidRPr="00CD13CC" w:rsidRDefault="00962AFE" w:rsidP="006B3827">
      <w:pPr>
        <w:ind w:firstLine="709"/>
        <w:jc w:val="both"/>
        <w:rPr>
          <w:rStyle w:val="1pt"/>
          <w:rFonts w:ascii="PT Astra Serif" w:hAnsi="PT Astra Serif" w:cs="PT Astra Serif"/>
          <w:b/>
          <w:bCs/>
          <w:sz w:val="22"/>
          <w:szCs w:val="22"/>
        </w:rPr>
      </w:pPr>
    </w:p>
    <w:p w:rsidR="00962AFE" w:rsidRPr="00883B6A" w:rsidRDefault="00962AFE" w:rsidP="006B3827">
      <w:pPr>
        <w:ind w:firstLine="709"/>
        <w:jc w:val="both"/>
        <w:rPr>
          <w:rStyle w:val="1pt"/>
          <w:rFonts w:ascii="PT Astra Serif" w:hAnsi="PT Astra Serif" w:cs="PT Astra Serif"/>
          <w:b/>
          <w:bCs/>
          <w:sz w:val="22"/>
          <w:szCs w:val="22"/>
        </w:rPr>
      </w:pPr>
      <w:r>
        <w:rPr>
          <w:rStyle w:val="1pt"/>
          <w:rFonts w:ascii="PT Astra Serif" w:hAnsi="PT Astra Serif" w:cs="PT Astra Serif"/>
          <w:b/>
          <w:bCs/>
          <w:sz w:val="22"/>
          <w:szCs w:val="22"/>
        </w:rPr>
        <w:t>Для учителя</w:t>
      </w:r>
    </w:p>
    <w:p w:rsidR="00962AFE" w:rsidRPr="006B3827" w:rsidRDefault="00962AFE" w:rsidP="006B3827">
      <w:pPr>
        <w:ind w:firstLine="709"/>
        <w:jc w:val="both"/>
        <w:rPr>
          <w:rFonts w:ascii="PT Astra Serif" w:hAnsi="PT Astra Serif" w:cs="PT Astra Serif"/>
          <w:sz w:val="22"/>
          <w:szCs w:val="22"/>
        </w:rPr>
      </w:pPr>
      <w:r w:rsidRPr="006B3827">
        <w:rPr>
          <w:rFonts w:ascii="PT Astra Serif" w:hAnsi="PT Astra Serif" w:cs="PT Astra Serif"/>
          <w:sz w:val="22"/>
          <w:szCs w:val="22"/>
        </w:rPr>
        <w:t>1.Концепция развития дополнительного  образования детей в Российской Федерации  до 2020 года</w:t>
      </w:r>
    </w:p>
    <w:p w:rsidR="00962AFE" w:rsidRPr="006B3827" w:rsidRDefault="00962AFE" w:rsidP="006B3827">
      <w:pPr>
        <w:ind w:firstLine="709"/>
        <w:jc w:val="both"/>
        <w:rPr>
          <w:rFonts w:ascii="PT Astra Serif" w:hAnsi="PT Astra Serif" w:cs="PT Astra Serif"/>
          <w:b/>
          <w:bCs/>
          <w:sz w:val="22"/>
          <w:szCs w:val="22"/>
        </w:rPr>
      </w:pPr>
      <w:r w:rsidRPr="006B3827">
        <w:rPr>
          <w:rFonts w:ascii="PT Astra Serif" w:hAnsi="PT Astra Serif" w:cs="PT Astra Serif"/>
          <w:sz w:val="22"/>
          <w:szCs w:val="22"/>
        </w:rPr>
        <w:t>2.Методические рекомендации по проектированию дополнительных общеразвивающих программ – Минобрнауки от 18.11.15 №09-3242</w:t>
      </w:r>
    </w:p>
    <w:p w:rsidR="00962AFE" w:rsidRPr="006B3827" w:rsidRDefault="00962AFE" w:rsidP="006B3827">
      <w:pPr>
        <w:ind w:firstLine="709"/>
        <w:jc w:val="both"/>
        <w:rPr>
          <w:rFonts w:ascii="PT Astra Serif" w:hAnsi="PT Astra Serif" w:cs="PT Astra Serif"/>
          <w:sz w:val="22"/>
          <w:szCs w:val="22"/>
        </w:rPr>
      </w:pPr>
      <w:r w:rsidRPr="006B3827">
        <w:rPr>
          <w:rFonts w:ascii="PT Astra Serif" w:hAnsi="PT Astra Serif" w:cs="PT Astra Serif"/>
          <w:sz w:val="22"/>
          <w:szCs w:val="22"/>
        </w:rPr>
        <w:t>3.Приказ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962AFE" w:rsidRPr="006B3827" w:rsidRDefault="00962AFE" w:rsidP="006B3827">
      <w:pPr>
        <w:ind w:firstLine="709"/>
        <w:jc w:val="both"/>
        <w:rPr>
          <w:rFonts w:ascii="PT Astra Serif" w:hAnsi="PT Astra Serif" w:cs="PT Astra Serif"/>
          <w:sz w:val="22"/>
          <w:szCs w:val="22"/>
        </w:rPr>
      </w:pPr>
      <w:r w:rsidRPr="006B3827">
        <w:rPr>
          <w:rFonts w:ascii="PT Astra Serif" w:hAnsi="PT Astra Serif" w:cs="PT Astra Serif"/>
          <w:sz w:val="22"/>
          <w:szCs w:val="22"/>
        </w:rPr>
        <w:t>4.Примерные требования к программам дополнительного образования детей - Приложение к письму Департамента молодежной политики, воспитания и социальной защиты детей Минобрнауки РФ от 11.12. 2006г. №06-1844</w:t>
      </w:r>
    </w:p>
    <w:p w:rsidR="00962AFE" w:rsidRPr="006B3827" w:rsidRDefault="00962AFE" w:rsidP="006B3827">
      <w:pPr>
        <w:ind w:firstLine="709"/>
        <w:jc w:val="both"/>
        <w:rPr>
          <w:rFonts w:ascii="PT Astra Serif" w:hAnsi="PT Astra Serif" w:cs="PT Astra Serif"/>
          <w:sz w:val="22"/>
          <w:szCs w:val="22"/>
        </w:rPr>
      </w:pPr>
      <w:r w:rsidRPr="006B3827">
        <w:rPr>
          <w:rFonts w:ascii="PT Astra Serif" w:hAnsi="PT Astra Serif" w:cs="PT Astra Serif"/>
          <w:sz w:val="22"/>
          <w:szCs w:val="22"/>
        </w:rPr>
        <w:t>5.Санитарно-эпидемиологические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2.4.4.3172-14)</w:t>
      </w:r>
    </w:p>
    <w:p w:rsidR="00962AFE" w:rsidRPr="006B3827" w:rsidRDefault="00962AFE" w:rsidP="006B3827">
      <w:pPr>
        <w:ind w:firstLine="709"/>
        <w:jc w:val="both"/>
        <w:rPr>
          <w:rStyle w:val="1pt"/>
          <w:rFonts w:ascii="PT Astra Serif" w:hAnsi="PT Astra Serif" w:cs="PT Astra Serif"/>
          <w:spacing w:val="0"/>
          <w:sz w:val="22"/>
          <w:szCs w:val="22"/>
        </w:rPr>
      </w:pPr>
      <w:r w:rsidRPr="006B3827">
        <w:rPr>
          <w:rFonts w:ascii="PT Astra Serif" w:hAnsi="PT Astra Serif" w:cs="PT Astra Serif"/>
          <w:sz w:val="22"/>
          <w:szCs w:val="22"/>
        </w:rPr>
        <w:t xml:space="preserve">6.Федеральный закон от 29 декабря 2012 г. </w:t>
      </w:r>
      <w:r w:rsidRPr="006B3827">
        <w:rPr>
          <w:rFonts w:ascii="PT Astra Serif" w:hAnsi="PT Astra Serif" w:cs="PT Astra Serif"/>
          <w:sz w:val="22"/>
          <w:szCs w:val="22"/>
          <w:lang w:val="en-US"/>
        </w:rPr>
        <w:t>N</w:t>
      </w:r>
      <w:r w:rsidRPr="006B3827">
        <w:rPr>
          <w:rFonts w:ascii="PT Astra Serif" w:hAnsi="PT Astra Serif" w:cs="PT Astra Serif"/>
          <w:sz w:val="22"/>
          <w:szCs w:val="22"/>
        </w:rPr>
        <w:t xml:space="preserve"> 273-ФЗ. «Об образовании в Российской Федерации»</w:t>
      </w:r>
    </w:p>
    <w:p w:rsidR="00962AFE" w:rsidRPr="006B3827" w:rsidRDefault="00962AFE" w:rsidP="00883B6A">
      <w:pPr>
        <w:jc w:val="both"/>
        <w:rPr>
          <w:rFonts w:ascii="PT Astra Serif" w:hAnsi="PT Astra Serif" w:cs="PT Astra Serif"/>
          <w:sz w:val="22"/>
          <w:szCs w:val="22"/>
        </w:rPr>
      </w:pPr>
      <w:r>
        <w:rPr>
          <w:rFonts w:ascii="PT Astra Serif" w:hAnsi="PT Astra Serif" w:cs="PT Astra Serif"/>
          <w:sz w:val="22"/>
          <w:szCs w:val="22"/>
        </w:rPr>
        <w:t xml:space="preserve">            </w:t>
      </w:r>
      <w:r w:rsidRPr="006B3827">
        <w:rPr>
          <w:rFonts w:ascii="PT Astra Serif" w:hAnsi="PT Astra Serif" w:cs="PT Astra Serif"/>
          <w:sz w:val="22"/>
          <w:szCs w:val="22"/>
        </w:rPr>
        <w:t xml:space="preserve"> 7.Бордовская, Н.В. Психология и педагогика: Учебник для вузов.                      Стандарт третьего поколения / Н.В. </w:t>
      </w:r>
      <w:proofErr w:type="spellStart"/>
      <w:r w:rsidRPr="006B3827">
        <w:rPr>
          <w:rFonts w:ascii="PT Astra Serif" w:hAnsi="PT Astra Serif" w:cs="PT Astra Serif"/>
          <w:sz w:val="22"/>
          <w:szCs w:val="22"/>
        </w:rPr>
        <w:t>Бордовская</w:t>
      </w:r>
      <w:proofErr w:type="spellEnd"/>
      <w:r w:rsidRPr="006B3827">
        <w:rPr>
          <w:rFonts w:ascii="PT Astra Serif" w:hAnsi="PT Astra Serif" w:cs="PT Astra Serif"/>
          <w:sz w:val="22"/>
          <w:szCs w:val="22"/>
        </w:rPr>
        <w:t xml:space="preserve">, С.И. Розум. - СПб.: Питер, 2013. - 624 c.  </w:t>
      </w:r>
      <w:r w:rsidRPr="006B3827">
        <w:rPr>
          <w:rFonts w:ascii="PT Astra Serif" w:hAnsi="PT Astra Serif" w:cs="PT Astra Serif"/>
          <w:sz w:val="22"/>
          <w:szCs w:val="22"/>
        </w:rPr>
        <w:br/>
        <w:t xml:space="preserve">    </w:t>
      </w:r>
      <w:r>
        <w:rPr>
          <w:rFonts w:ascii="PT Astra Serif" w:hAnsi="PT Astra Serif" w:cs="PT Astra Serif"/>
          <w:sz w:val="22"/>
          <w:szCs w:val="22"/>
        </w:rPr>
        <w:t xml:space="preserve">       </w:t>
      </w:r>
      <w:r w:rsidRPr="006B3827">
        <w:rPr>
          <w:rFonts w:ascii="PT Astra Serif" w:hAnsi="PT Astra Serif" w:cs="PT Astra Serif"/>
          <w:sz w:val="22"/>
          <w:szCs w:val="22"/>
        </w:rPr>
        <w:t xml:space="preserve">  8.Денисова, О.П. Психология и педагогика: Учебное пособие / </w:t>
      </w:r>
      <w:proofErr w:type="spellStart"/>
      <w:r w:rsidRPr="006B3827">
        <w:rPr>
          <w:rFonts w:ascii="PT Astra Serif" w:hAnsi="PT Astra Serif" w:cs="PT Astra Serif"/>
          <w:sz w:val="22"/>
          <w:szCs w:val="22"/>
        </w:rPr>
        <w:t>О.П.Денисова</w:t>
      </w:r>
      <w:proofErr w:type="spellEnd"/>
      <w:r w:rsidRPr="006B3827">
        <w:rPr>
          <w:rFonts w:ascii="PT Astra Serif" w:hAnsi="PT Astra Serif" w:cs="PT Astra Serif"/>
          <w:sz w:val="22"/>
          <w:szCs w:val="22"/>
        </w:rPr>
        <w:t xml:space="preserve">. - М.: Флинта, МПСУ, 2008. - 240 c.  </w:t>
      </w:r>
    </w:p>
    <w:p w:rsidR="00962AFE" w:rsidRPr="00883B6A" w:rsidRDefault="00962AFE" w:rsidP="006B675A">
      <w:pPr>
        <w:pStyle w:val="af5"/>
        <w:tabs>
          <w:tab w:val="left" w:pos="1194"/>
        </w:tabs>
        <w:ind w:left="833" w:right="111" w:firstLine="0"/>
        <w:rPr>
          <w:rFonts w:ascii="PT Astra Serif" w:hAnsi="PT Astra Serif" w:cs="PT Astra Serif"/>
        </w:rPr>
      </w:pPr>
      <w:r>
        <w:rPr>
          <w:rFonts w:ascii="PT Astra Serif" w:hAnsi="PT Astra Serif" w:cs="PT Astra Serif"/>
        </w:rPr>
        <w:t>9.</w:t>
      </w:r>
      <w:r w:rsidRPr="00883B6A">
        <w:rPr>
          <w:rFonts w:ascii="PT Astra Serif" w:hAnsi="PT Astra Serif" w:cs="PT Astra Serif"/>
        </w:rPr>
        <w:t>Аганов</w:t>
      </w:r>
      <w:r w:rsidRPr="00883B6A">
        <w:rPr>
          <w:rFonts w:ascii="PT Astra Serif" w:hAnsi="PT Astra Serif" w:cs="PT Astra Serif"/>
          <w:spacing w:val="-18"/>
        </w:rPr>
        <w:t xml:space="preserve"> </w:t>
      </w:r>
      <w:r w:rsidRPr="00883B6A">
        <w:rPr>
          <w:rFonts w:ascii="PT Astra Serif" w:hAnsi="PT Astra Serif" w:cs="PT Astra Serif"/>
        </w:rPr>
        <w:t>А.</w:t>
      </w:r>
      <w:r w:rsidRPr="00883B6A">
        <w:rPr>
          <w:rFonts w:ascii="PT Astra Serif" w:hAnsi="PT Astra Serif" w:cs="PT Astra Serif"/>
          <w:spacing w:val="-15"/>
        </w:rPr>
        <w:t xml:space="preserve"> </w:t>
      </w:r>
      <w:r w:rsidRPr="00883B6A">
        <w:rPr>
          <w:rFonts w:ascii="PT Astra Serif" w:hAnsi="PT Astra Serif" w:cs="PT Astra Serif"/>
        </w:rPr>
        <w:t>В.</w:t>
      </w:r>
      <w:r w:rsidRPr="00883B6A">
        <w:rPr>
          <w:rFonts w:ascii="PT Astra Serif" w:hAnsi="PT Astra Serif" w:cs="PT Astra Serif"/>
          <w:spacing w:val="-14"/>
        </w:rPr>
        <w:t xml:space="preserve"> </w:t>
      </w:r>
      <w:r w:rsidRPr="00883B6A">
        <w:rPr>
          <w:rFonts w:ascii="PT Astra Serif" w:hAnsi="PT Astra Serif" w:cs="PT Astra Serif"/>
        </w:rPr>
        <w:t>и</w:t>
      </w:r>
      <w:r w:rsidRPr="00883B6A">
        <w:rPr>
          <w:rFonts w:ascii="PT Astra Serif" w:hAnsi="PT Astra Serif" w:cs="PT Astra Serif"/>
          <w:spacing w:val="-16"/>
        </w:rPr>
        <w:t xml:space="preserve"> </w:t>
      </w:r>
      <w:r w:rsidRPr="00883B6A">
        <w:rPr>
          <w:rFonts w:ascii="PT Astra Serif" w:hAnsi="PT Astra Serif" w:cs="PT Astra Serif"/>
        </w:rPr>
        <w:t>др.</w:t>
      </w:r>
      <w:r w:rsidRPr="00883B6A">
        <w:rPr>
          <w:rFonts w:ascii="PT Astra Serif" w:hAnsi="PT Astra Serif" w:cs="PT Astra Serif"/>
          <w:spacing w:val="-14"/>
        </w:rPr>
        <w:t xml:space="preserve"> </w:t>
      </w:r>
      <w:r w:rsidRPr="00883B6A">
        <w:rPr>
          <w:rFonts w:ascii="PT Astra Serif" w:hAnsi="PT Astra Serif" w:cs="PT Astra Serif"/>
        </w:rPr>
        <w:t>Физика</w:t>
      </w:r>
      <w:r w:rsidRPr="00883B6A">
        <w:rPr>
          <w:rFonts w:ascii="PT Astra Serif" w:hAnsi="PT Astra Serif" w:cs="PT Astra Serif"/>
          <w:spacing w:val="-15"/>
        </w:rPr>
        <w:t xml:space="preserve"> </w:t>
      </w:r>
      <w:r w:rsidRPr="00883B6A">
        <w:rPr>
          <w:rFonts w:ascii="PT Astra Serif" w:hAnsi="PT Astra Serif" w:cs="PT Astra Serif"/>
        </w:rPr>
        <w:t>вокруг</w:t>
      </w:r>
      <w:r w:rsidRPr="00883B6A">
        <w:rPr>
          <w:rFonts w:ascii="PT Astra Serif" w:hAnsi="PT Astra Serif" w:cs="PT Astra Serif"/>
          <w:spacing w:val="-14"/>
        </w:rPr>
        <w:t xml:space="preserve"> </w:t>
      </w:r>
      <w:r w:rsidRPr="00883B6A">
        <w:rPr>
          <w:rFonts w:ascii="PT Astra Serif" w:hAnsi="PT Astra Serif" w:cs="PT Astra Serif"/>
        </w:rPr>
        <w:t>нас:</w:t>
      </w:r>
      <w:r w:rsidRPr="00883B6A">
        <w:rPr>
          <w:rFonts w:ascii="PT Astra Serif" w:hAnsi="PT Astra Serif" w:cs="PT Astra Serif"/>
          <w:spacing w:val="-16"/>
        </w:rPr>
        <w:t xml:space="preserve"> </w:t>
      </w:r>
      <w:r w:rsidRPr="00883B6A">
        <w:rPr>
          <w:rFonts w:ascii="PT Astra Serif" w:hAnsi="PT Astra Serif" w:cs="PT Astra Serif"/>
        </w:rPr>
        <w:t>Качественные</w:t>
      </w:r>
      <w:r w:rsidRPr="00883B6A">
        <w:rPr>
          <w:rFonts w:ascii="PT Astra Serif" w:hAnsi="PT Astra Serif" w:cs="PT Astra Serif"/>
          <w:spacing w:val="-15"/>
        </w:rPr>
        <w:t xml:space="preserve"> </w:t>
      </w:r>
      <w:r w:rsidRPr="00883B6A">
        <w:rPr>
          <w:rFonts w:ascii="PT Astra Serif" w:hAnsi="PT Astra Serif" w:cs="PT Astra Serif"/>
        </w:rPr>
        <w:t>задачи</w:t>
      </w:r>
      <w:r w:rsidRPr="00883B6A">
        <w:rPr>
          <w:rFonts w:ascii="PT Astra Serif" w:hAnsi="PT Astra Serif" w:cs="PT Astra Serif"/>
          <w:spacing w:val="-16"/>
        </w:rPr>
        <w:t xml:space="preserve"> </w:t>
      </w:r>
      <w:r w:rsidRPr="00883B6A">
        <w:rPr>
          <w:rFonts w:ascii="PT Astra Serif" w:hAnsi="PT Astra Serif" w:cs="PT Astra Serif"/>
        </w:rPr>
        <w:t>по</w:t>
      </w:r>
      <w:r w:rsidRPr="00883B6A">
        <w:rPr>
          <w:rFonts w:ascii="PT Astra Serif" w:hAnsi="PT Astra Serif" w:cs="PT Astra Serif"/>
          <w:spacing w:val="-14"/>
        </w:rPr>
        <w:t xml:space="preserve"> </w:t>
      </w:r>
      <w:r w:rsidRPr="00883B6A">
        <w:rPr>
          <w:rFonts w:ascii="PT Astra Serif" w:hAnsi="PT Astra Serif" w:cs="PT Astra Serif"/>
        </w:rPr>
        <w:t>физике.</w:t>
      </w:r>
      <w:r w:rsidRPr="00883B6A">
        <w:rPr>
          <w:rFonts w:ascii="PT Astra Serif" w:hAnsi="PT Astra Serif" w:cs="PT Astra Serif"/>
          <w:spacing w:val="-14"/>
        </w:rPr>
        <w:t xml:space="preserve"> </w:t>
      </w:r>
      <w:r w:rsidRPr="00883B6A">
        <w:rPr>
          <w:rFonts w:ascii="PT Astra Serif" w:hAnsi="PT Astra Serif" w:cs="PT Astra Serif"/>
        </w:rPr>
        <w:t>М.: Дом педагогики,</w:t>
      </w:r>
      <w:r w:rsidRPr="00883B6A">
        <w:rPr>
          <w:rFonts w:ascii="PT Astra Serif" w:hAnsi="PT Astra Serif" w:cs="PT Astra Serif"/>
          <w:spacing w:val="-5"/>
        </w:rPr>
        <w:t xml:space="preserve"> </w:t>
      </w:r>
      <w:r w:rsidRPr="00883B6A">
        <w:rPr>
          <w:rFonts w:ascii="PT Astra Serif" w:hAnsi="PT Astra Serif" w:cs="PT Astra Serif"/>
        </w:rPr>
        <w:t>1998.</w:t>
      </w:r>
    </w:p>
    <w:p w:rsidR="00962AFE" w:rsidRPr="00883B6A" w:rsidRDefault="00962AFE" w:rsidP="00883B6A">
      <w:pPr>
        <w:pStyle w:val="af5"/>
        <w:tabs>
          <w:tab w:val="left" w:pos="1194"/>
        </w:tabs>
        <w:spacing w:line="242" w:lineRule="auto"/>
        <w:ind w:left="833" w:right="108" w:firstLine="0"/>
        <w:rPr>
          <w:rFonts w:ascii="PT Astra Serif" w:hAnsi="PT Astra Serif" w:cs="PT Astra Serif"/>
        </w:rPr>
      </w:pPr>
      <w:r>
        <w:rPr>
          <w:rFonts w:ascii="PT Astra Serif" w:hAnsi="PT Astra Serif" w:cs="PT Astra Serif"/>
        </w:rPr>
        <w:t>10.</w:t>
      </w:r>
      <w:r w:rsidRPr="00883B6A">
        <w:rPr>
          <w:rFonts w:ascii="PT Astra Serif" w:hAnsi="PT Astra Serif" w:cs="PT Astra Serif"/>
        </w:rPr>
        <w:t xml:space="preserve">Бутырский Г. А., </w:t>
      </w:r>
      <w:proofErr w:type="spellStart"/>
      <w:r w:rsidRPr="00883B6A">
        <w:rPr>
          <w:rFonts w:ascii="PT Astra Serif" w:hAnsi="PT Astra Serif" w:cs="PT Astra Serif"/>
        </w:rPr>
        <w:t>Сауров</w:t>
      </w:r>
      <w:proofErr w:type="spellEnd"/>
      <w:r w:rsidRPr="00883B6A">
        <w:rPr>
          <w:rFonts w:ascii="PT Astra Serif" w:hAnsi="PT Astra Serif" w:cs="PT Astra Serif"/>
        </w:rPr>
        <w:t xml:space="preserve"> Ю. А. Экспериментальные задачи по физике. 10—11 </w:t>
      </w:r>
      <w:proofErr w:type="spellStart"/>
      <w:r w:rsidRPr="00883B6A">
        <w:rPr>
          <w:rFonts w:ascii="PT Astra Serif" w:hAnsi="PT Astra Serif" w:cs="PT Astra Serif"/>
        </w:rPr>
        <w:t>кл</w:t>
      </w:r>
      <w:proofErr w:type="spellEnd"/>
      <w:r w:rsidRPr="00883B6A">
        <w:rPr>
          <w:rFonts w:ascii="PT Astra Serif" w:hAnsi="PT Astra Serif" w:cs="PT Astra Serif"/>
        </w:rPr>
        <w:t xml:space="preserve">. </w:t>
      </w:r>
      <w:r w:rsidRPr="00883B6A">
        <w:rPr>
          <w:rFonts w:ascii="PT Astra Serif" w:hAnsi="PT Astra Serif" w:cs="PT Astra Serif"/>
        </w:rPr>
        <w:lastRenderedPageBreak/>
        <w:t>М.: Просвещение,</w:t>
      </w:r>
      <w:r w:rsidRPr="00883B6A">
        <w:rPr>
          <w:rFonts w:ascii="PT Astra Serif" w:hAnsi="PT Astra Serif" w:cs="PT Astra Serif"/>
          <w:spacing w:val="-2"/>
        </w:rPr>
        <w:t xml:space="preserve"> </w:t>
      </w:r>
      <w:r w:rsidRPr="00883B6A">
        <w:rPr>
          <w:rFonts w:ascii="PT Astra Serif" w:hAnsi="PT Astra Serif" w:cs="PT Astra Serif"/>
        </w:rPr>
        <w:t>1998.</w:t>
      </w:r>
    </w:p>
    <w:p w:rsidR="00962AFE" w:rsidRPr="00883B6A" w:rsidRDefault="00962AFE" w:rsidP="00883B6A">
      <w:pPr>
        <w:pStyle w:val="af5"/>
        <w:tabs>
          <w:tab w:val="left" w:pos="1194"/>
        </w:tabs>
        <w:ind w:left="833" w:right="110" w:firstLine="0"/>
        <w:rPr>
          <w:rFonts w:ascii="PT Astra Serif" w:hAnsi="PT Astra Serif" w:cs="PT Astra Serif"/>
        </w:rPr>
      </w:pPr>
      <w:r>
        <w:rPr>
          <w:rFonts w:ascii="PT Astra Serif" w:hAnsi="PT Astra Serif" w:cs="PT Astra Serif"/>
        </w:rPr>
        <w:t>11.</w:t>
      </w:r>
      <w:r w:rsidRPr="00883B6A">
        <w:rPr>
          <w:rFonts w:ascii="PT Astra Serif" w:hAnsi="PT Astra Serif" w:cs="PT Astra Serif"/>
        </w:rPr>
        <w:t>Каменецкий С. Е., Орехов В. П. Методика решения задач по физике в средней школе. М.: Просвещение,</w:t>
      </w:r>
      <w:r w:rsidRPr="00883B6A">
        <w:rPr>
          <w:rFonts w:ascii="PT Astra Serif" w:hAnsi="PT Astra Serif" w:cs="PT Astra Serif"/>
          <w:spacing w:val="-5"/>
        </w:rPr>
        <w:t xml:space="preserve"> </w:t>
      </w:r>
      <w:r w:rsidRPr="00883B6A">
        <w:rPr>
          <w:rFonts w:ascii="PT Astra Serif" w:hAnsi="PT Astra Serif" w:cs="PT Astra Serif"/>
        </w:rPr>
        <w:t>1987.</w:t>
      </w:r>
    </w:p>
    <w:p w:rsidR="00962AFE" w:rsidRPr="00883B6A" w:rsidRDefault="00962AFE" w:rsidP="00883B6A">
      <w:pPr>
        <w:pStyle w:val="af5"/>
        <w:tabs>
          <w:tab w:val="left" w:pos="1194"/>
          <w:tab w:val="left" w:pos="2441"/>
          <w:tab w:val="left" w:pos="3248"/>
          <w:tab w:val="left" w:pos="4641"/>
          <w:tab w:val="left" w:pos="5525"/>
          <w:tab w:val="left" w:pos="7487"/>
          <w:tab w:val="left" w:pos="9083"/>
        </w:tabs>
        <w:ind w:left="833" w:right="117" w:firstLine="0"/>
        <w:rPr>
          <w:rFonts w:ascii="PT Astra Serif" w:hAnsi="PT Astra Serif" w:cs="PT Astra Serif"/>
        </w:rPr>
      </w:pPr>
      <w:r>
        <w:rPr>
          <w:rFonts w:ascii="PT Astra Serif" w:hAnsi="PT Astra Serif" w:cs="PT Astra Serif"/>
        </w:rPr>
        <w:t>12.</w:t>
      </w:r>
      <w:r w:rsidRPr="00883B6A">
        <w:rPr>
          <w:rFonts w:ascii="PT Astra Serif" w:hAnsi="PT Astra Serif" w:cs="PT Astra Serif"/>
        </w:rPr>
        <w:t>Коровин</w:t>
      </w:r>
      <w:r w:rsidRPr="00883B6A">
        <w:rPr>
          <w:rFonts w:ascii="PT Astra Serif" w:hAnsi="PT Astra Serif" w:cs="PT Astra Serif"/>
        </w:rPr>
        <w:tab/>
        <w:t>В.А.,</w:t>
      </w:r>
      <w:r w:rsidRPr="00883B6A">
        <w:rPr>
          <w:rFonts w:ascii="PT Astra Serif" w:hAnsi="PT Astra Serif" w:cs="PT Astra Serif"/>
        </w:rPr>
        <w:tab/>
        <w:t>Демидова</w:t>
      </w:r>
      <w:r w:rsidRPr="00883B6A">
        <w:rPr>
          <w:rFonts w:ascii="PT Astra Serif" w:hAnsi="PT Astra Serif" w:cs="PT Astra Serif"/>
        </w:rPr>
        <w:tab/>
        <w:t>М.Ю.</w:t>
      </w:r>
      <w:r w:rsidRPr="00883B6A">
        <w:rPr>
          <w:rFonts w:ascii="PT Astra Serif" w:hAnsi="PT Astra Serif" w:cs="PT Astra Serif"/>
        </w:rPr>
        <w:tab/>
        <w:t>Методический</w:t>
      </w:r>
      <w:r w:rsidRPr="00883B6A">
        <w:rPr>
          <w:rFonts w:ascii="PT Astra Serif" w:hAnsi="PT Astra Serif" w:cs="PT Astra Serif"/>
        </w:rPr>
        <w:tab/>
        <w:t>справочник</w:t>
      </w:r>
      <w:r w:rsidRPr="00883B6A">
        <w:rPr>
          <w:rFonts w:ascii="PT Astra Serif" w:hAnsi="PT Astra Serif" w:cs="PT Astra Serif"/>
        </w:rPr>
        <w:tab/>
      </w:r>
      <w:r w:rsidRPr="00883B6A">
        <w:rPr>
          <w:rFonts w:ascii="PT Astra Serif" w:hAnsi="PT Astra Serif" w:cs="PT Astra Serif"/>
          <w:spacing w:val="-4"/>
        </w:rPr>
        <w:t xml:space="preserve">учителя </w:t>
      </w:r>
      <w:r w:rsidRPr="00883B6A">
        <w:rPr>
          <w:rFonts w:ascii="PT Astra Serif" w:hAnsi="PT Astra Serif" w:cs="PT Astra Serif"/>
        </w:rPr>
        <w:t>физики. – М.: Мнемозина,</w:t>
      </w:r>
      <w:r w:rsidRPr="00883B6A">
        <w:rPr>
          <w:rFonts w:ascii="PT Astra Serif" w:hAnsi="PT Astra Serif" w:cs="PT Astra Serif"/>
          <w:spacing w:val="-6"/>
        </w:rPr>
        <w:t xml:space="preserve"> </w:t>
      </w:r>
      <w:r w:rsidRPr="00883B6A">
        <w:rPr>
          <w:rFonts w:ascii="PT Astra Serif" w:hAnsi="PT Astra Serif" w:cs="PT Astra Serif"/>
        </w:rPr>
        <w:t>2004.</w:t>
      </w:r>
    </w:p>
    <w:p w:rsidR="00962AFE" w:rsidRPr="00883B6A" w:rsidRDefault="00962AFE" w:rsidP="00883B6A">
      <w:pPr>
        <w:pStyle w:val="af5"/>
        <w:tabs>
          <w:tab w:val="left" w:pos="1194"/>
        </w:tabs>
        <w:spacing w:line="242" w:lineRule="auto"/>
        <w:ind w:left="833" w:right="114" w:firstLine="0"/>
        <w:rPr>
          <w:rFonts w:ascii="PT Astra Serif" w:hAnsi="PT Astra Serif" w:cs="PT Astra Serif"/>
        </w:rPr>
      </w:pPr>
      <w:r>
        <w:rPr>
          <w:rFonts w:ascii="PT Astra Serif" w:hAnsi="PT Astra Serif" w:cs="PT Astra Serif"/>
        </w:rPr>
        <w:t>13.</w:t>
      </w:r>
      <w:r w:rsidRPr="00883B6A">
        <w:rPr>
          <w:rFonts w:ascii="PT Astra Serif" w:hAnsi="PT Astra Serif" w:cs="PT Astra Serif"/>
        </w:rPr>
        <w:t>Оценка качества подготовки выпускников средней (полной) школы по физике. – М.: Дрофа,</w:t>
      </w:r>
      <w:r w:rsidRPr="00883B6A">
        <w:rPr>
          <w:rFonts w:ascii="PT Astra Serif" w:hAnsi="PT Astra Serif" w:cs="PT Astra Serif"/>
          <w:spacing w:val="-2"/>
        </w:rPr>
        <w:t xml:space="preserve"> </w:t>
      </w:r>
      <w:r w:rsidRPr="00883B6A">
        <w:rPr>
          <w:rFonts w:ascii="PT Astra Serif" w:hAnsi="PT Astra Serif" w:cs="PT Astra Serif"/>
        </w:rPr>
        <w:t>2002.</w:t>
      </w:r>
    </w:p>
    <w:p w:rsidR="00962AFE" w:rsidRPr="00883B6A" w:rsidRDefault="00962AFE" w:rsidP="00883B6A">
      <w:pPr>
        <w:pStyle w:val="af5"/>
        <w:tabs>
          <w:tab w:val="left" w:pos="1194"/>
        </w:tabs>
        <w:ind w:left="833" w:right="109" w:firstLine="0"/>
        <w:rPr>
          <w:rFonts w:ascii="PT Astra Serif" w:hAnsi="PT Astra Serif" w:cs="PT Astra Serif"/>
        </w:rPr>
      </w:pPr>
      <w:r>
        <w:rPr>
          <w:rFonts w:ascii="PT Astra Serif" w:hAnsi="PT Astra Serif" w:cs="PT Astra Serif"/>
        </w:rPr>
        <w:t>14.</w:t>
      </w:r>
      <w:r w:rsidRPr="00883B6A">
        <w:rPr>
          <w:rFonts w:ascii="PT Astra Serif" w:hAnsi="PT Astra Serif" w:cs="PT Astra Serif"/>
        </w:rPr>
        <w:t xml:space="preserve">Физика. Тесты. 10 – 11 классы: Учебно-методическое пособие /Н.К. Гладышева, И.И. </w:t>
      </w:r>
      <w:proofErr w:type="spellStart"/>
      <w:r w:rsidRPr="00883B6A">
        <w:rPr>
          <w:rFonts w:ascii="PT Astra Serif" w:hAnsi="PT Astra Serif" w:cs="PT Astra Serif"/>
        </w:rPr>
        <w:t>Нурминский</w:t>
      </w:r>
      <w:proofErr w:type="spellEnd"/>
      <w:r w:rsidRPr="00883B6A">
        <w:rPr>
          <w:rFonts w:ascii="PT Astra Serif" w:hAnsi="PT Astra Serif" w:cs="PT Astra Serif"/>
        </w:rPr>
        <w:t xml:space="preserve">, А.И. </w:t>
      </w:r>
      <w:proofErr w:type="spellStart"/>
      <w:r w:rsidRPr="00883B6A">
        <w:rPr>
          <w:rFonts w:ascii="PT Astra Serif" w:hAnsi="PT Astra Serif" w:cs="PT Astra Serif"/>
        </w:rPr>
        <w:t>Нурминский</w:t>
      </w:r>
      <w:proofErr w:type="spellEnd"/>
      <w:r w:rsidRPr="00883B6A">
        <w:rPr>
          <w:rFonts w:ascii="PT Astra Serif" w:hAnsi="PT Astra Serif" w:cs="PT Astra Serif"/>
        </w:rPr>
        <w:t xml:space="preserve"> и др. – М.: Дрофа,</w:t>
      </w:r>
      <w:r w:rsidRPr="00883B6A">
        <w:rPr>
          <w:rFonts w:ascii="PT Astra Serif" w:hAnsi="PT Astra Serif" w:cs="PT Astra Serif"/>
          <w:spacing w:val="-21"/>
        </w:rPr>
        <w:t xml:space="preserve"> </w:t>
      </w:r>
      <w:r w:rsidRPr="00883B6A">
        <w:rPr>
          <w:rFonts w:ascii="PT Astra Serif" w:hAnsi="PT Astra Serif" w:cs="PT Astra Serif"/>
        </w:rPr>
        <w:t>2003.</w:t>
      </w:r>
    </w:p>
    <w:p w:rsidR="00962AFE" w:rsidRPr="00883B6A" w:rsidRDefault="00962AFE" w:rsidP="00883B6A">
      <w:pPr>
        <w:pStyle w:val="af5"/>
        <w:tabs>
          <w:tab w:val="left" w:pos="1194"/>
        </w:tabs>
        <w:ind w:left="833" w:right="109" w:firstLine="0"/>
        <w:rPr>
          <w:rFonts w:ascii="PT Astra Serif" w:hAnsi="PT Astra Serif" w:cs="PT Astra Serif"/>
          <w:sz w:val="24"/>
          <w:szCs w:val="24"/>
        </w:rPr>
      </w:pPr>
      <w:r>
        <w:rPr>
          <w:rFonts w:ascii="PT Astra Serif" w:hAnsi="PT Astra Serif" w:cs="PT Astra Serif"/>
        </w:rPr>
        <w:t>15.Пособия для подготовки к Е</w:t>
      </w:r>
      <w:r w:rsidRPr="00883B6A">
        <w:rPr>
          <w:rFonts w:ascii="PT Astra Serif" w:hAnsi="PT Astra Serif" w:cs="PT Astra Serif"/>
        </w:rPr>
        <w:t>ГЭ, 2019</w:t>
      </w:r>
      <w:r>
        <w:rPr>
          <w:rFonts w:ascii="PT Astra Serif" w:hAnsi="PT Astra Serif" w:cs="PT Astra Serif"/>
        </w:rPr>
        <w:t xml:space="preserve">,2020 </w:t>
      </w:r>
    </w:p>
    <w:p w:rsidR="00962AFE" w:rsidRPr="00883B6A" w:rsidRDefault="00962AFE" w:rsidP="00E71F59">
      <w:pPr>
        <w:jc w:val="both"/>
        <w:rPr>
          <w:rFonts w:ascii="PT Astra Serif" w:hAnsi="PT Astra Serif" w:cs="PT Astra Serif"/>
          <w:sz w:val="22"/>
          <w:szCs w:val="22"/>
        </w:rPr>
      </w:pPr>
    </w:p>
    <w:p w:rsidR="00962AFE" w:rsidRDefault="00962AFE" w:rsidP="006B3827">
      <w:pPr>
        <w:ind w:firstLine="709"/>
        <w:jc w:val="both"/>
        <w:rPr>
          <w:rFonts w:ascii="PT Astra Serif" w:hAnsi="PT Astra Serif" w:cs="PT Astra Serif"/>
          <w:b/>
          <w:bCs/>
          <w:sz w:val="22"/>
          <w:szCs w:val="22"/>
        </w:rPr>
      </w:pPr>
      <w:r>
        <w:rPr>
          <w:rFonts w:ascii="PT Astra Serif" w:hAnsi="PT Astra Serif" w:cs="PT Astra Serif"/>
          <w:b/>
          <w:bCs/>
          <w:sz w:val="22"/>
          <w:szCs w:val="22"/>
        </w:rPr>
        <w:t>Для учащихся</w:t>
      </w:r>
    </w:p>
    <w:p w:rsidR="00962AFE" w:rsidRPr="006B3827" w:rsidRDefault="00962AFE" w:rsidP="006B3827">
      <w:pPr>
        <w:ind w:firstLine="709"/>
        <w:jc w:val="both"/>
        <w:rPr>
          <w:rFonts w:ascii="PT Astra Serif" w:hAnsi="PT Astra Serif" w:cs="PT Astra Serif"/>
          <w:sz w:val="22"/>
          <w:szCs w:val="22"/>
        </w:rPr>
      </w:pPr>
      <w:r w:rsidRPr="006B3827">
        <w:rPr>
          <w:rStyle w:val="1pt"/>
          <w:rFonts w:ascii="PT Astra Serif" w:hAnsi="PT Astra Serif" w:cs="PT Astra Serif"/>
          <w:sz w:val="22"/>
          <w:szCs w:val="22"/>
        </w:rPr>
        <w:t>1.</w:t>
      </w:r>
      <w:r w:rsidRPr="006B3827">
        <w:rPr>
          <w:rStyle w:val="ad"/>
          <w:rFonts w:ascii="PT Astra Serif" w:hAnsi="PT Astra Serif" w:cs="PT Astra Serif"/>
          <w:sz w:val="22"/>
          <w:szCs w:val="22"/>
        </w:rPr>
        <w:t xml:space="preserve">Бутырский Г.А. </w:t>
      </w:r>
      <w:proofErr w:type="spellStart"/>
      <w:r w:rsidRPr="006B3827">
        <w:rPr>
          <w:rStyle w:val="ad"/>
          <w:rFonts w:ascii="PT Astra Serif" w:hAnsi="PT Astra Serif" w:cs="PT Astra Serif"/>
          <w:sz w:val="22"/>
          <w:szCs w:val="22"/>
        </w:rPr>
        <w:t>Саурова</w:t>
      </w:r>
      <w:proofErr w:type="spellEnd"/>
      <w:r w:rsidRPr="006B3827">
        <w:rPr>
          <w:rStyle w:val="ad"/>
          <w:rFonts w:ascii="PT Astra Serif" w:hAnsi="PT Astra Serif" w:cs="PT Astra Serif"/>
          <w:sz w:val="22"/>
          <w:szCs w:val="22"/>
        </w:rPr>
        <w:t xml:space="preserve"> Ю.А. Экспериментальные задачи по физике 9-1Ікл,- М.: Просвещение 2000 г, 191с</w:t>
      </w:r>
    </w:p>
    <w:p w:rsidR="00962AFE" w:rsidRPr="006B3827" w:rsidRDefault="00962AFE" w:rsidP="006B3827">
      <w:pPr>
        <w:ind w:firstLine="709"/>
        <w:jc w:val="both"/>
        <w:rPr>
          <w:rFonts w:ascii="PT Astra Serif" w:hAnsi="PT Astra Serif" w:cs="PT Astra Serif"/>
          <w:sz w:val="22"/>
          <w:szCs w:val="22"/>
        </w:rPr>
      </w:pPr>
      <w:r w:rsidRPr="006B3827">
        <w:rPr>
          <w:rStyle w:val="ad"/>
          <w:rFonts w:ascii="PT Astra Serif" w:hAnsi="PT Astra Serif" w:cs="PT Astra Serif"/>
          <w:sz w:val="22"/>
          <w:szCs w:val="22"/>
        </w:rPr>
        <w:t xml:space="preserve">2.Изергина </w:t>
      </w:r>
      <w:proofErr w:type="spellStart"/>
      <w:r w:rsidRPr="006B3827">
        <w:rPr>
          <w:rStyle w:val="ad"/>
          <w:rFonts w:ascii="PT Astra Serif" w:hAnsi="PT Astra Serif" w:cs="PT Astra Serif"/>
          <w:sz w:val="22"/>
          <w:szCs w:val="22"/>
        </w:rPr>
        <w:t>Е.Н.Вся</w:t>
      </w:r>
      <w:proofErr w:type="spellEnd"/>
      <w:r w:rsidRPr="006B3827">
        <w:rPr>
          <w:rStyle w:val="ad"/>
          <w:rFonts w:ascii="PT Astra Serif" w:hAnsi="PT Astra Serif" w:cs="PT Astra Serif"/>
          <w:sz w:val="22"/>
          <w:szCs w:val="22"/>
        </w:rPr>
        <w:t xml:space="preserve"> физика: краткий справочник школьника 7-11кл.- М.: Астрель, 2003, г. 135с.</w:t>
      </w:r>
    </w:p>
    <w:p w:rsidR="00962AFE" w:rsidRPr="006B3827" w:rsidRDefault="00962AFE" w:rsidP="006B3827">
      <w:pPr>
        <w:ind w:firstLine="709"/>
        <w:jc w:val="both"/>
        <w:rPr>
          <w:rFonts w:ascii="PT Astra Serif" w:hAnsi="PT Astra Serif" w:cs="PT Astra Serif"/>
          <w:sz w:val="22"/>
          <w:szCs w:val="22"/>
        </w:rPr>
      </w:pPr>
      <w:r w:rsidRPr="006B3827">
        <w:rPr>
          <w:rStyle w:val="ad"/>
          <w:rFonts w:ascii="PT Astra Serif" w:hAnsi="PT Astra Serif" w:cs="PT Astra Serif"/>
          <w:sz w:val="22"/>
          <w:szCs w:val="22"/>
        </w:rPr>
        <w:t xml:space="preserve">3.Малинин </w:t>
      </w:r>
      <w:proofErr w:type="spellStart"/>
      <w:r w:rsidRPr="006B3827">
        <w:rPr>
          <w:rStyle w:val="ad"/>
          <w:rFonts w:ascii="PT Astra Serif" w:hAnsi="PT Astra Serif" w:cs="PT Astra Serif"/>
          <w:sz w:val="22"/>
          <w:szCs w:val="22"/>
        </w:rPr>
        <w:t>А.И.Сборник</w:t>
      </w:r>
      <w:proofErr w:type="spellEnd"/>
      <w:r w:rsidRPr="006B3827">
        <w:rPr>
          <w:rStyle w:val="ad"/>
          <w:rFonts w:ascii="PT Astra Serif" w:hAnsi="PT Astra Serif" w:cs="PT Astra Serif"/>
          <w:sz w:val="22"/>
          <w:szCs w:val="22"/>
        </w:rPr>
        <w:t xml:space="preserve"> вопросов и задач по физике . 10-11 </w:t>
      </w:r>
      <w:proofErr w:type="spellStart"/>
      <w:r w:rsidRPr="006B3827">
        <w:rPr>
          <w:rStyle w:val="ad"/>
          <w:rFonts w:ascii="PT Astra Serif" w:hAnsi="PT Astra Serif" w:cs="PT Astra Serif"/>
          <w:sz w:val="22"/>
          <w:szCs w:val="22"/>
        </w:rPr>
        <w:t>кл</w:t>
      </w:r>
      <w:proofErr w:type="spellEnd"/>
      <w:r w:rsidRPr="006B3827">
        <w:rPr>
          <w:rStyle w:val="ad"/>
          <w:rFonts w:ascii="PT Astra Serif" w:hAnsi="PT Astra Serif" w:cs="PT Astra Serif"/>
          <w:sz w:val="22"/>
          <w:szCs w:val="22"/>
        </w:rPr>
        <w:t>.- М.: Просвещение, 2002г., 238с.</w:t>
      </w:r>
    </w:p>
    <w:p w:rsidR="00962AFE" w:rsidRPr="006B3827" w:rsidRDefault="00962AFE" w:rsidP="006B3827">
      <w:pPr>
        <w:ind w:firstLine="709"/>
        <w:jc w:val="both"/>
        <w:rPr>
          <w:rFonts w:ascii="PT Astra Serif" w:hAnsi="PT Astra Serif" w:cs="PT Astra Serif"/>
          <w:sz w:val="22"/>
          <w:szCs w:val="22"/>
        </w:rPr>
      </w:pPr>
      <w:r w:rsidRPr="006B3827">
        <w:rPr>
          <w:rFonts w:ascii="PT Astra Serif" w:hAnsi="PT Astra Serif" w:cs="PT Astra Serif"/>
          <w:sz w:val="22"/>
          <w:szCs w:val="22"/>
        </w:rPr>
        <w:t>4.</w:t>
      </w:r>
      <w:r w:rsidRPr="006B3827">
        <w:rPr>
          <w:rStyle w:val="ad"/>
          <w:rFonts w:ascii="PT Astra Serif" w:hAnsi="PT Astra Serif" w:cs="PT Astra Serif"/>
          <w:sz w:val="22"/>
          <w:szCs w:val="22"/>
        </w:rPr>
        <w:t xml:space="preserve">Степанова Г.М. Сборник задач по физике для 9-11 </w:t>
      </w:r>
      <w:proofErr w:type="spellStart"/>
      <w:r w:rsidRPr="006B3827">
        <w:rPr>
          <w:rStyle w:val="ad"/>
          <w:rFonts w:ascii="PT Astra Serif" w:hAnsi="PT Astra Serif" w:cs="PT Astra Serif"/>
          <w:sz w:val="22"/>
          <w:szCs w:val="22"/>
        </w:rPr>
        <w:t>кл</w:t>
      </w:r>
      <w:proofErr w:type="spellEnd"/>
      <w:r w:rsidRPr="006B3827">
        <w:rPr>
          <w:rStyle w:val="ad"/>
          <w:rFonts w:ascii="PT Astra Serif" w:hAnsi="PT Astra Serif" w:cs="PT Astra Serif"/>
          <w:sz w:val="22"/>
          <w:szCs w:val="22"/>
        </w:rPr>
        <w:t xml:space="preserve">.- </w:t>
      </w:r>
      <w:proofErr w:type="spellStart"/>
      <w:r w:rsidRPr="006B3827">
        <w:rPr>
          <w:rStyle w:val="ad"/>
          <w:rFonts w:ascii="PT Astra Serif" w:hAnsi="PT Astra Serif" w:cs="PT Astra Serif"/>
          <w:sz w:val="22"/>
          <w:szCs w:val="22"/>
        </w:rPr>
        <w:t>М.:Просвещение</w:t>
      </w:r>
      <w:proofErr w:type="spellEnd"/>
      <w:r w:rsidRPr="006B3827">
        <w:rPr>
          <w:rStyle w:val="ad"/>
          <w:rFonts w:ascii="PT Astra Serif" w:hAnsi="PT Astra Serif" w:cs="PT Astra Serif"/>
          <w:sz w:val="22"/>
          <w:szCs w:val="22"/>
        </w:rPr>
        <w:t xml:space="preserve"> 2002г. 255с.</w:t>
      </w:r>
    </w:p>
    <w:p w:rsidR="00962AFE" w:rsidRPr="006B3827" w:rsidRDefault="00962AFE" w:rsidP="006B3827">
      <w:pPr>
        <w:ind w:firstLine="709"/>
        <w:jc w:val="both"/>
        <w:rPr>
          <w:rFonts w:ascii="PT Astra Serif" w:hAnsi="PT Astra Serif" w:cs="PT Astra Serif"/>
          <w:sz w:val="22"/>
          <w:szCs w:val="22"/>
        </w:rPr>
      </w:pPr>
      <w:r>
        <w:rPr>
          <w:rStyle w:val="ad"/>
          <w:rFonts w:ascii="PT Astra Serif" w:hAnsi="PT Astra Serif" w:cs="PT Astra Serif"/>
          <w:sz w:val="22"/>
          <w:szCs w:val="22"/>
        </w:rPr>
        <w:t>5.Физика -10</w:t>
      </w:r>
      <w:r w:rsidRPr="006B3827">
        <w:rPr>
          <w:rStyle w:val="ad"/>
          <w:rFonts w:ascii="PT Astra Serif" w:hAnsi="PT Astra Serif" w:cs="PT Astra Serif"/>
          <w:sz w:val="22"/>
          <w:szCs w:val="22"/>
        </w:rPr>
        <w:t xml:space="preserve">: учеб. Для 9кл. школ и классов с </w:t>
      </w:r>
      <w:proofErr w:type="spellStart"/>
      <w:r w:rsidRPr="006B3827">
        <w:rPr>
          <w:rStyle w:val="ad"/>
          <w:rFonts w:ascii="PT Astra Serif" w:hAnsi="PT Astra Serif" w:cs="PT Astra Serif"/>
          <w:sz w:val="22"/>
          <w:szCs w:val="22"/>
        </w:rPr>
        <w:t>углуб</w:t>
      </w:r>
      <w:proofErr w:type="spellEnd"/>
      <w:r w:rsidRPr="006B3827">
        <w:rPr>
          <w:rStyle w:val="ad"/>
          <w:rFonts w:ascii="PT Astra Serif" w:hAnsi="PT Astra Serif" w:cs="PT Astra Serif"/>
          <w:sz w:val="22"/>
          <w:szCs w:val="22"/>
        </w:rPr>
        <w:t xml:space="preserve">. </w:t>
      </w:r>
      <w:proofErr w:type="spellStart"/>
      <w:r w:rsidRPr="006B3827">
        <w:rPr>
          <w:rStyle w:val="ad"/>
          <w:rFonts w:ascii="PT Astra Serif" w:hAnsi="PT Astra Serif" w:cs="PT Astra Serif"/>
          <w:sz w:val="22"/>
          <w:szCs w:val="22"/>
        </w:rPr>
        <w:t>изуч</w:t>
      </w:r>
      <w:proofErr w:type="spellEnd"/>
      <w:r w:rsidRPr="006B3827">
        <w:rPr>
          <w:rStyle w:val="ad"/>
          <w:rFonts w:ascii="PT Astra Serif" w:hAnsi="PT Astra Serif" w:cs="PT Astra Serif"/>
          <w:sz w:val="22"/>
          <w:szCs w:val="22"/>
        </w:rPr>
        <w:t xml:space="preserve">. физики/ </w:t>
      </w:r>
      <w:proofErr w:type="spellStart"/>
      <w:r w:rsidRPr="006B3827">
        <w:rPr>
          <w:rStyle w:val="ad"/>
          <w:rFonts w:ascii="PT Astra Serif" w:hAnsi="PT Astra Serif" w:cs="PT Astra Serif"/>
          <w:sz w:val="22"/>
          <w:szCs w:val="22"/>
        </w:rPr>
        <w:t>А.Т.Глазунов</w:t>
      </w:r>
      <w:proofErr w:type="spellEnd"/>
      <w:r w:rsidRPr="006B3827">
        <w:rPr>
          <w:rStyle w:val="ad"/>
          <w:rFonts w:ascii="PT Astra Serif" w:hAnsi="PT Astra Serif" w:cs="PT Astra Serif"/>
          <w:sz w:val="22"/>
          <w:szCs w:val="22"/>
        </w:rPr>
        <w:t xml:space="preserve">, </w:t>
      </w:r>
      <w:proofErr w:type="spellStart"/>
      <w:r w:rsidRPr="006B3827">
        <w:rPr>
          <w:rStyle w:val="ad"/>
          <w:rFonts w:ascii="PT Astra Serif" w:hAnsi="PT Astra Serif" w:cs="PT Astra Serif"/>
          <w:sz w:val="22"/>
          <w:szCs w:val="22"/>
        </w:rPr>
        <w:t>О.Ф.Кабардин</w:t>
      </w:r>
      <w:proofErr w:type="spellEnd"/>
      <w:r w:rsidRPr="006B3827">
        <w:rPr>
          <w:rStyle w:val="ad"/>
          <w:rFonts w:ascii="PT Astra Serif" w:hAnsi="PT Astra Serif" w:cs="PT Astra Serif"/>
          <w:sz w:val="22"/>
          <w:szCs w:val="22"/>
        </w:rPr>
        <w:t xml:space="preserve"> , </w:t>
      </w:r>
      <w:proofErr w:type="spellStart"/>
      <w:r w:rsidRPr="006B3827">
        <w:rPr>
          <w:rStyle w:val="ad"/>
          <w:rFonts w:ascii="PT Astra Serif" w:hAnsi="PT Astra Serif" w:cs="PT Astra Serif"/>
          <w:sz w:val="22"/>
          <w:szCs w:val="22"/>
        </w:rPr>
        <w:t>А.Н.Малинин</w:t>
      </w:r>
      <w:proofErr w:type="spellEnd"/>
      <w:r w:rsidRPr="006B3827">
        <w:rPr>
          <w:rStyle w:val="ad"/>
          <w:rFonts w:ascii="PT Astra Serif" w:hAnsi="PT Astra Serif" w:cs="PT Astra Serif"/>
          <w:sz w:val="22"/>
          <w:szCs w:val="22"/>
        </w:rPr>
        <w:t xml:space="preserve"> и др.: под ред. А.А. </w:t>
      </w:r>
      <w:proofErr w:type="spellStart"/>
      <w:r w:rsidRPr="006B3827">
        <w:rPr>
          <w:rStyle w:val="ad"/>
          <w:rFonts w:ascii="PT Astra Serif" w:hAnsi="PT Astra Serif" w:cs="PT Astra Serif"/>
          <w:sz w:val="22"/>
          <w:szCs w:val="22"/>
        </w:rPr>
        <w:t>Пинского</w:t>
      </w:r>
      <w:proofErr w:type="spellEnd"/>
      <w:r w:rsidRPr="006B3827">
        <w:rPr>
          <w:rStyle w:val="ad"/>
          <w:rFonts w:ascii="PT Astra Serif" w:hAnsi="PT Astra Serif" w:cs="PT Astra Serif"/>
          <w:sz w:val="22"/>
          <w:szCs w:val="22"/>
        </w:rPr>
        <w:t xml:space="preserve"> .- М.: Просвещение 2007г.-432с.</w:t>
      </w:r>
    </w:p>
    <w:p w:rsidR="00962AFE" w:rsidRPr="006B3827" w:rsidRDefault="00962AFE" w:rsidP="006B3827">
      <w:pPr>
        <w:ind w:firstLine="709"/>
        <w:jc w:val="both"/>
        <w:rPr>
          <w:rFonts w:ascii="PT Astra Serif" w:hAnsi="PT Astra Serif" w:cs="PT Astra Serif"/>
          <w:sz w:val="22"/>
          <w:szCs w:val="22"/>
        </w:rPr>
      </w:pPr>
      <w:r w:rsidRPr="006B3827">
        <w:rPr>
          <w:rStyle w:val="ad"/>
          <w:rFonts w:ascii="PT Astra Serif" w:hAnsi="PT Astra Serif" w:cs="PT Astra Serif"/>
          <w:sz w:val="22"/>
          <w:szCs w:val="22"/>
        </w:rPr>
        <w:t xml:space="preserve">     6.Экспериментальтные задачи по физике 9-11кл.-М.: Просвещение,        2000г., 100с.</w:t>
      </w:r>
    </w:p>
    <w:p w:rsidR="00962AFE" w:rsidRPr="006B3827" w:rsidRDefault="00962AFE" w:rsidP="006B3827">
      <w:pPr>
        <w:ind w:firstLine="709"/>
        <w:jc w:val="both"/>
        <w:rPr>
          <w:rFonts w:ascii="PT Astra Serif" w:hAnsi="PT Astra Serif" w:cs="PT Astra Serif"/>
          <w:sz w:val="22"/>
          <w:szCs w:val="22"/>
        </w:rPr>
      </w:pPr>
      <w:r w:rsidRPr="006B3827">
        <w:rPr>
          <w:rStyle w:val="ad"/>
          <w:rFonts w:ascii="PT Astra Serif" w:hAnsi="PT Astra Serif" w:cs="PT Astra Serif"/>
          <w:sz w:val="22"/>
          <w:szCs w:val="22"/>
        </w:rPr>
        <w:t xml:space="preserve">     7.Спецификация</w:t>
      </w:r>
      <w:r w:rsidRPr="006B3827">
        <w:rPr>
          <w:rStyle w:val="ad"/>
          <w:rFonts w:ascii="PT Astra Serif" w:hAnsi="PT Astra Serif" w:cs="PT Astra Serif"/>
          <w:sz w:val="22"/>
          <w:szCs w:val="22"/>
        </w:rPr>
        <w:tab/>
        <w:t>экзаменационной ра</w:t>
      </w:r>
      <w:r>
        <w:rPr>
          <w:rStyle w:val="ad"/>
          <w:rFonts w:ascii="PT Astra Serif" w:hAnsi="PT Astra Serif" w:cs="PT Astra Serif"/>
          <w:sz w:val="22"/>
          <w:szCs w:val="22"/>
        </w:rPr>
        <w:t>боты по физике для выпускников 11</w:t>
      </w:r>
      <w:r w:rsidRPr="006B3827">
        <w:rPr>
          <w:rStyle w:val="ad"/>
          <w:rFonts w:ascii="PT Astra Serif" w:hAnsi="PT Astra Serif" w:cs="PT Astra Serif"/>
          <w:sz w:val="22"/>
          <w:szCs w:val="22"/>
        </w:rPr>
        <w:t xml:space="preserve"> класса </w:t>
      </w:r>
      <w:r>
        <w:rPr>
          <w:rStyle w:val="ad"/>
          <w:rFonts w:ascii="PT Astra Serif" w:hAnsi="PT Astra Serif" w:cs="PT Astra Serif"/>
          <w:sz w:val="22"/>
          <w:szCs w:val="22"/>
        </w:rPr>
        <w:t>ЕГЭ, 2020</w:t>
      </w:r>
      <w:r w:rsidRPr="006B3827">
        <w:rPr>
          <w:rStyle w:val="ad"/>
          <w:rFonts w:ascii="PT Astra Serif" w:hAnsi="PT Astra Serif" w:cs="PT Astra Serif"/>
          <w:sz w:val="22"/>
          <w:szCs w:val="22"/>
        </w:rPr>
        <w:t>г. - 14 с.</w:t>
      </w:r>
    </w:p>
    <w:p w:rsidR="00962AFE" w:rsidRPr="006B3827" w:rsidRDefault="00962AFE" w:rsidP="006B3827">
      <w:pPr>
        <w:ind w:firstLine="709"/>
        <w:jc w:val="both"/>
        <w:rPr>
          <w:rStyle w:val="ad"/>
          <w:rFonts w:ascii="PT Astra Serif" w:hAnsi="PT Astra Serif" w:cs="PT Astra Serif"/>
          <w:sz w:val="22"/>
          <w:szCs w:val="22"/>
        </w:rPr>
      </w:pPr>
      <w:r>
        <w:rPr>
          <w:rStyle w:val="ad"/>
          <w:rFonts w:ascii="PT Astra Serif" w:hAnsi="PT Astra Serif" w:cs="PT Astra Serif"/>
          <w:sz w:val="22"/>
          <w:szCs w:val="22"/>
        </w:rPr>
        <w:t xml:space="preserve">      8 .</w:t>
      </w:r>
      <w:proofErr w:type="spellStart"/>
      <w:r>
        <w:rPr>
          <w:rStyle w:val="ad"/>
          <w:rFonts w:ascii="PT Astra Serif" w:hAnsi="PT Astra Serif" w:cs="PT Astra Serif"/>
          <w:sz w:val="22"/>
          <w:szCs w:val="22"/>
        </w:rPr>
        <w:t>В.А.</w:t>
      </w:r>
      <w:r w:rsidRPr="006B3827">
        <w:rPr>
          <w:rStyle w:val="ad"/>
          <w:rFonts w:ascii="PT Astra Serif" w:hAnsi="PT Astra Serif" w:cs="PT Astra Serif"/>
          <w:sz w:val="22"/>
          <w:szCs w:val="22"/>
        </w:rPr>
        <w:t>Орлов</w:t>
      </w:r>
      <w:proofErr w:type="spellEnd"/>
      <w:r w:rsidRPr="006B3827">
        <w:rPr>
          <w:rStyle w:val="ad"/>
          <w:rFonts w:ascii="PT Astra Serif" w:hAnsi="PT Astra Serif" w:cs="PT Astra Serif"/>
          <w:sz w:val="22"/>
          <w:szCs w:val="22"/>
        </w:rPr>
        <w:t xml:space="preserve">, Н.Х. </w:t>
      </w:r>
      <w:proofErr w:type="spellStart"/>
      <w:r w:rsidRPr="006B3827">
        <w:rPr>
          <w:rStyle w:val="ad"/>
          <w:rFonts w:ascii="PT Astra Serif" w:hAnsi="PT Astra Serif" w:cs="PT Astra Serif"/>
          <w:sz w:val="22"/>
          <w:szCs w:val="22"/>
        </w:rPr>
        <w:t>Ханнанов</w:t>
      </w:r>
      <w:proofErr w:type="spellEnd"/>
      <w:r w:rsidRPr="006B3827">
        <w:rPr>
          <w:rStyle w:val="ad"/>
          <w:rFonts w:ascii="PT Astra Serif" w:hAnsi="PT Astra Serif" w:cs="PT Astra Serif"/>
          <w:sz w:val="22"/>
          <w:szCs w:val="22"/>
        </w:rPr>
        <w:t xml:space="preserve"> .Учебно-тренировочные материалы для   подготовки к единому государственному экзамену. Фи</w:t>
      </w:r>
      <w:r>
        <w:rPr>
          <w:rStyle w:val="ad"/>
          <w:rFonts w:ascii="PT Astra Serif" w:hAnsi="PT Astra Serif" w:cs="PT Astra Serif"/>
          <w:sz w:val="22"/>
          <w:szCs w:val="22"/>
        </w:rPr>
        <w:t>зика. - М.: Интеллект-Центр,2019</w:t>
      </w:r>
      <w:r w:rsidRPr="006B3827">
        <w:rPr>
          <w:rStyle w:val="ad"/>
          <w:rFonts w:ascii="PT Astra Serif" w:hAnsi="PT Astra Serif" w:cs="PT Astra Serif"/>
          <w:sz w:val="22"/>
          <w:szCs w:val="22"/>
        </w:rPr>
        <w:t>. -56 с.</w:t>
      </w:r>
    </w:p>
    <w:p w:rsidR="00962AFE" w:rsidRDefault="00962AFE" w:rsidP="006B3827">
      <w:pPr>
        <w:jc w:val="both"/>
        <w:rPr>
          <w:rStyle w:val="ad"/>
          <w:rFonts w:ascii="PT Astra Serif" w:hAnsi="PT Astra Serif" w:cs="PT Astra Serif"/>
          <w:b/>
          <w:bCs/>
          <w:sz w:val="22"/>
          <w:szCs w:val="22"/>
          <w:lang w:eastAsia="zh-CN"/>
        </w:rPr>
      </w:pPr>
    </w:p>
    <w:p w:rsidR="00962AFE" w:rsidRDefault="00962AFE" w:rsidP="006B3827">
      <w:pPr>
        <w:jc w:val="both"/>
        <w:rPr>
          <w:rStyle w:val="ad"/>
          <w:rFonts w:ascii="PT Astra Serif" w:hAnsi="PT Astra Serif" w:cs="PT Astra Serif"/>
          <w:b/>
          <w:bCs/>
          <w:sz w:val="22"/>
          <w:szCs w:val="22"/>
          <w:lang w:eastAsia="zh-CN"/>
        </w:rPr>
      </w:pPr>
    </w:p>
    <w:p w:rsidR="00962AFE" w:rsidRDefault="00962AFE" w:rsidP="006B3827">
      <w:pPr>
        <w:jc w:val="both"/>
        <w:rPr>
          <w:rStyle w:val="ad"/>
          <w:rFonts w:ascii="PT Astra Serif" w:hAnsi="PT Astra Serif" w:cs="PT Astra Serif"/>
          <w:b/>
          <w:bCs/>
          <w:sz w:val="22"/>
          <w:szCs w:val="22"/>
          <w:lang w:eastAsia="zh-CN"/>
        </w:rPr>
      </w:pPr>
    </w:p>
    <w:p w:rsidR="00962AFE" w:rsidRDefault="00962AFE" w:rsidP="006B3827">
      <w:pPr>
        <w:jc w:val="both"/>
        <w:rPr>
          <w:rStyle w:val="ad"/>
          <w:rFonts w:ascii="PT Astra Serif" w:hAnsi="PT Astra Serif" w:cs="PT Astra Serif"/>
          <w:b/>
          <w:bCs/>
          <w:sz w:val="22"/>
          <w:szCs w:val="22"/>
          <w:lang w:eastAsia="zh-CN"/>
        </w:rPr>
      </w:pPr>
    </w:p>
    <w:p w:rsidR="00962AFE" w:rsidRDefault="00962AFE" w:rsidP="006B3827">
      <w:pPr>
        <w:jc w:val="both"/>
        <w:rPr>
          <w:rStyle w:val="ad"/>
          <w:rFonts w:ascii="PT Astra Serif" w:hAnsi="PT Astra Serif" w:cs="PT Astra Serif"/>
          <w:b/>
          <w:bCs/>
          <w:sz w:val="22"/>
          <w:szCs w:val="22"/>
          <w:lang w:eastAsia="zh-CN"/>
        </w:rPr>
      </w:pPr>
    </w:p>
    <w:p w:rsidR="00962AFE" w:rsidRPr="00CD13CC" w:rsidRDefault="00962AFE" w:rsidP="006B3827">
      <w:pPr>
        <w:jc w:val="both"/>
        <w:rPr>
          <w:rStyle w:val="ad"/>
          <w:rFonts w:ascii="PT Astra Serif" w:hAnsi="PT Astra Serif" w:cs="PT Astra Serif"/>
          <w:b/>
          <w:bCs/>
          <w:sz w:val="22"/>
          <w:szCs w:val="22"/>
          <w:lang w:eastAsia="zh-CN"/>
        </w:rPr>
      </w:pPr>
    </w:p>
    <w:p w:rsidR="00962AFE" w:rsidRPr="00CD13CC" w:rsidRDefault="00962AFE" w:rsidP="00CD13CC">
      <w:pPr>
        <w:pStyle w:val="af0"/>
        <w:ind w:left="0"/>
        <w:rPr>
          <w:rFonts w:ascii="PT Astra Serif" w:hAnsi="PT Astra Serif" w:cs="PT Astra Serif"/>
          <w:b/>
          <w:bCs/>
          <w:sz w:val="22"/>
          <w:szCs w:val="22"/>
        </w:rPr>
      </w:pPr>
      <w:r>
        <w:rPr>
          <w:rStyle w:val="ad"/>
          <w:rFonts w:ascii="PT Astra Serif" w:hAnsi="PT Astra Serif" w:cs="PT Astra Serif"/>
          <w:b/>
          <w:bCs/>
          <w:color w:val="000000"/>
          <w:sz w:val="22"/>
          <w:szCs w:val="22"/>
        </w:rPr>
        <w:t xml:space="preserve">               </w:t>
      </w:r>
      <w:r w:rsidRPr="00CD13CC">
        <w:rPr>
          <w:rStyle w:val="ad"/>
          <w:rFonts w:ascii="PT Astra Serif" w:hAnsi="PT Astra Serif" w:cs="PT Astra Serif"/>
          <w:b/>
          <w:bCs/>
          <w:color w:val="000000"/>
          <w:sz w:val="22"/>
          <w:szCs w:val="22"/>
        </w:rPr>
        <w:t>Интернет</w:t>
      </w:r>
      <w:r>
        <w:rPr>
          <w:rStyle w:val="ad"/>
          <w:rFonts w:ascii="PT Astra Serif" w:hAnsi="PT Astra Serif" w:cs="PT Astra Serif"/>
          <w:b/>
          <w:bCs/>
          <w:color w:val="000000"/>
          <w:sz w:val="22"/>
          <w:szCs w:val="22"/>
        </w:rPr>
        <w:t xml:space="preserve"> </w:t>
      </w:r>
      <w:r w:rsidRPr="00CD13CC">
        <w:rPr>
          <w:rStyle w:val="ad"/>
          <w:rFonts w:ascii="PT Astra Serif" w:hAnsi="PT Astra Serif" w:cs="PT Astra Serif"/>
          <w:b/>
          <w:bCs/>
          <w:color w:val="000000"/>
          <w:sz w:val="22"/>
          <w:szCs w:val="22"/>
        </w:rPr>
        <w:t>- ресурсы:</w:t>
      </w:r>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sz w:val="22"/>
          <w:szCs w:val="22"/>
        </w:rPr>
        <w:t xml:space="preserve">Федеральный государственный образовательный стандарт [Электронный ресурс]. – Режим доступа: </w:t>
      </w:r>
      <w:hyperlink r:id="rId7"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standart</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edu</w:t>
        </w:r>
        <w:proofErr w:type="spellEnd"/>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catalog</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aspx</w:t>
        </w:r>
        <w:proofErr w:type="spellEnd"/>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Catalog</w:t>
        </w:r>
        <w:r w:rsidRPr="00DC384C">
          <w:rPr>
            <w:rStyle w:val="af"/>
            <w:rFonts w:ascii="PT Astra Serif" w:hAnsi="PT Astra Serif" w:cs="PT Astra Serif"/>
            <w:color w:val="auto"/>
            <w:sz w:val="22"/>
            <w:szCs w:val="22"/>
            <w:u w:val="none"/>
          </w:rPr>
          <w:t>=227</w:t>
        </w:r>
      </w:hyperlink>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color w:val="auto"/>
          <w:sz w:val="22"/>
          <w:szCs w:val="22"/>
        </w:rPr>
        <w:t>Сайт Министерства образования и науки Российской Федерации// официальный сайт. – Режим доступа: http://минобрнауки.рф/</w:t>
      </w:r>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color w:val="auto"/>
          <w:sz w:val="22"/>
          <w:szCs w:val="22"/>
        </w:rPr>
        <w:t xml:space="preserve">Методическая служба. Издательство «БИНОМ. Лаборатория знаний» [Электронный ресурс]. – Режим доступа: </w:t>
      </w:r>
      <w:hyperlink r:id="rId8"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metodist</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lbz</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ru</w:t>
        </w:r>
        <w:proofErr w:type="spellEnd"/>
        <w:r w:rsidRPr="00DC384C">
          <w:rPr>
            <w:rStyle w:val="af"/>
            <w:rFonts w:ascii="PT Astra Serif" w:hAnsi="PT Astra Serif" w:cs="PT Astra Serif"/>
            <w:color w:val="auto"/>
            <w:sz w:val="22"/>
            <w:szCs w:val="22"/>
            <w:u w:val="none"/>
          </w:rPr>
          <w:t>/</w:t>
        </w:r>
      </w:hyperlink>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sz w:val="22"/>
          <w:szCs w:val="22"/>
        </w:rPr>
        <w:t>Физика: еженедельное учебно-методическое приложение к газете «Первое сентября</w:t>
      </w:r>
      <w:r w:rsidRPr="00DC384C">
        <w:rPr>
          <w:rFonts w:ascii="PT Astra Serif" w:hAnsi="PT Astra Serif" w:cs="PT Astra Serif"/>
          <w:color w:val="auto"/>
          <w:sz w:val="22"/>
          <w:szCs w:val="22"/>
        </w:rPr>
        <w:t xml:space="preserve">». </w:t>
      </w:r>
      <w:hyperlink r:id="rId9"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fiz</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lseptember</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ru</w:t>
        </w:r>
        <w:proofErr w:type="spellEnd"/>
      </w:hyperlink>
      <w:r w:rsidRPr="00DC384C">
        <w:rPr>
          <w:rFonts w:ascii="PT Astra Serif" w:hAnsi="PT Astra Serif" w:cs="PT Astra Serif"/>
          <w:color w:val="auto"/>
          <w:sz w:val="22"/>
          <w:szCs w:val="22"/>
        </w:rPr>
        <w:t>.</w:t>
      </w:r>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color w:val="auto"/>
          <w:sz w:val="22"/>
          <w:szCs w:val="22"/>
        </w:rPr>
        <w:t>Федеральное государственное учреждение «Государственный научно-и</w:t>
      </w:r>
      <w:r w:rsidRPr="00DC384C">
        <w:rPr>
          <w:rStyle w:val="FontStyle56"/>
          <w:rFonts w:ascii="PT Astra Serif" w:hAnsi="PT Astra Serif" w:cs="PT Astra Serif"/>
          <w:color w:val="auto"/>
        </w:rPr>
        <w:t>сследовательский институт информационных технологий и телекоммуник</w:t>
      </w:r>
      <w:r w:rsidRPr="00DC384C">
        <w:rPr>
          <w:rFonts w:ascii="PT Astra Serif" w:hAnsi="PT Astra Serif" w:cs="PT Astra Serif"/>
          <w:color w:val="auto"/>
          <w:sz w:val="22"/>
          <w:szCs w:val="22"/>
        </w:rPr>
        <w:t xml:space="preserve">аций»: </w:t>
      </w:r>
      <w:hyperlink r:id="rId10"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www</w:t>
        </w:r>
      </w:hyperlink>
      <w:r w:rsidRPr="00DC384C">
        <w:rPr>
          <w:rFonts w:ascii="PT Astra Serif" w:hAnsi="PT Astra Serif" w:cs="PT Astra Serif"/>
          <w:color w:val="auto"/>
          <w:sz w:val="22"/>
          <w:szCs w:val="22"/>
        </w:rPr>
        <w:t xml:space="preserve">. </w:t>
      </w:r>
      <w:hyperlink r:id="rId11" w:history="1">
        <w:proofErr w:type="spellStart"/>
        <w:r w:rsidRPr="00DC384C">
          <w:rPr>
            <w:rStyle w:val="af"/>
            <w:rFonts w:ascii="PT Astra Serif" w:hAnsi="PT Astra Serif" w:cs="PT Astra Serif"/>
            <w:color w:val="auto"/>
            <w:sz w:val="22"/>
            <w:szCs w:val="22"/>
            <w:u w:val="none"/>
            <w:lang w:val="en-US"/>
          </w:rPr>
          <w:t>informika</w:t>
        </w:r>
        <w:proofErr w:type="spellEnd"/>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ru</w:t>
        </w:r>
        <w:proofErr w:type="spellEnd"/>
        <w:r w:rsidRPr="00DC384C">
          <w:rPr>
            <w:rStyle w:val="af"/>
            <w:rFonts w:ascii="PT Astra Serif" w:hAnsi="PT Astra Serif" w:cs="PT Astra Serif"/>
            <w:color w:val="auto"/>
            <w:sz w:val="22"/>
            <w:szCs w:val="22"/>
            <w:u w:val="none"/>
          </w:rPr>
          <w:t>/</w:t>
        </w:r>
      </w:hyperlink>
    </w:p>
    <w:p w:rsidR="00962AFE" w:rsidRPr="00883B6A" w:rsidRDefault="00962AFE" w:rsidP="00733F99">
      <w:pPr>
        <w:widowControl/>
        <w:numPr>
          <w:ilvl w:val="0"/>
          <w:numId w:val="42"/>
        </w:numPr>
        <w:jc w:val="both"/>
        <w:rPr>
          <w:rFonts w:ascii="PT Astra Serif" w:hAnsi="PT Astra Serif" w:cs="PT Astra Serif"/>
          <w:color w:val="auto"/>
          <w:sz w:val="22"/>
          <w:szCs w:val="22"/>
        </w:rPr>
      </w:pPr>
      <w:r w:rsidRPr="00883B6A">
        <w:rPr>
          <w:rFonts w:ascii="PT Astra Serif" w:hAnsi="PT Astra Serif" w:cs="PT Astra Serif"/>
          <w:color w:val="auto"/>
          <w:sz w:val="22"/>
          <w:szCs w:val="22"/>
        </w:rPr>
        <w:t>Путеводитель «В мире науки» для школьников:</w:t>
      </w:r>
      <w:r w:rsidRPr="00883B6A">
        <w:rPr>
          <w:rFonts w:ascii="PT Astra Serif" w:hAnsi="PT Astra Serif" w:cs="PT Astra Serif"/>
          <w:color w:val="auto"/>
          <w:sz w:val="22"/>
          <w:szCs w:val="22"/>
        </w:rPr>
        <w:br/>
      </w:r>
      <w:hyperlink r:id="rId12" w:history="1">
        <w:r w:rsidRPr="00883B6A">
          <w:rPr>
            <w:rStyle w:val="af"/>
            <w:rFonts w:ascii="PT Astra Serif" w:hAnsi="PT Astra Serif" w:cs="PT Astra Serif"/>
            <w:color w:val="auto"/>
            <w:sz w:val="22"/>
            <w:szCs w:val="22"/>
            <w:u w:val="none"/>
            <w:lang w:val="en-US"/>
          </w:rPr>
          <w:t>http</w:t>
        </w:r>
        <w:r w:rsidRPr="00883B6A">
          <w:rPr>
            <w:rStyle w:val="af"/>
            <w:rFonts w:ascii="PT Astra Serif" w:hAnsi="PT Astra Serif" w:cs="PT Astra Serif"/>
            <w:color w:val="auto"/>
            <w:sz w:val="22"/>
            <w:szCs w:val="22"/>
            <w:u w:val="none"/>
          </w:rPr>
          <w:t>://</w:t>
        </w:r>
        <w:r w:rsidRPr="00883B6A">
          <w:rPr>
            <w:rStyle w:val="af"/>
            <w:rFonts w:ascii="PT Astra Serif" w:hAnsi="PT Astra Serif" w:cs="PT Astra Serif"/>
            <w:color w:val="auto"/>
            <w:sz w:val="22"/>
            <w:szCs w:val="22"/>
            <w:u w:val="none"/>
            <w:lang w:val="en-US"/>
          </w:rPr>
          <w:t>www</w:t>
        </w:r>
        <w:r w:rsidRPr="00883B6A">
          <w:rPr>
            <w:rStyle w:val="af"/>
            <w:rFonts w:ascii="PT Astra Serif" w:hAnsi="PT Astra Serif" w:cs="PT Astra Serif"/>
            <w:color w:val="auto"/>
            <w:sz w:val="22"/>
            <w:szCs w:val="22"/>
            <w:u w:val="none"/>
          </w:rPr>
          <w:t>.</w:t>
        </w:r>
        <w:proofErr w:type="spellStart"/>
        <w:r w:rsidRPr="00883B6A">
          <w:rPr>
            <w:rStyle w:val="af"/>
            <w:rFonts w:ascii="PT Astra Serif" w:hAnsi="PT Astra Serif" w:cs="PT Astra Serif"/>
            <w:color w:val="auto"/>
            <w:sz w:val="22"/>
            <w:szCs w:val="22"/>
            <w:u w:val="none"/>
            <w:lang w:val="en-US"/>
          </w:rPr>
          <w:t>uic</w:t>
        </w:r>
        <w:proofErr w:type="spellEnd"/>
        <w:r w:rsidRPr="00883B6A">
          <w:rPr>
            <w:rStyle w:val="af"/>
            <w:rFonts w:ascii="PT Astra Serif" w:hAnsi="PT Astra Serif" w:cs="PT Astra Serif"/>
            <w:color w:val="auto"/>
            <w:sz w:val="22"/>
            <w:szCs w:val="22"/>
            <w:u w:val="none"/>
          </w:rPr>
          <w:t>.</w:t>
        </w:r>
        <w:proofErr w:type="spellStart"/>
        <w:r w:rsidRPr="00883B6A">
          <w:rPr>
            <w:rStyle w:val="af"/>
            <w:rFonts w:ascii="PT Astra Serif" w:hAnsi="PT Astra Serif" w:cs="PT Astra Serif"/>
            <w:color w:val="auto"/>
            <w:sz w:val="22"/>
            <w:szCs w:val="22"/>
            <w:u w:val="none"/>
            <w:lang w:val="en-US"/>
          </w:rPr>
          <w:t>ssu</w:t>
        </w:r>
        <w:proofErr w:type="spellEnd"/>
      </w:hyperlink>
      <w:r w:rsidRPr="00883B6A">
        <w:rPr>
          <w:rFonts w:ascii="PT Astra Serif" w:hAnsi="PT Astra Serif" w:cs="PT Astra Serif"/>
          <w:color w:val="auto"/>
          <w:sz w:val="22"/>
          <w:szCs w:val="22"/>
        </w:rPr>
        <w:t xml:space="preserve">. </w:t>
      </w:r>
      <w:hyperlink r:id="rId13" w:history="1">
        <w:r w:rsidRPr="00883B6A">
          <w:rPr>
            <w:rStyle w:val="af"/>
            <w:rFonts w:ascii="PT Astra Serif" w:hAnsi="PT Astra Serif" w:cs="PT Astra Serif"/>
            <w:color w:val="auto"/>
            <w:sz w:val="22"/>
            <w:szCs w:val="22"/>
            <w:u w:val="none"/>
            <w:lang w:val="en-US"/>
          </w:rPr>
          <w:t>samara</w:t>
        </w:r>
        <w:r w:rsidRPr="00883B6A">
          <w:rPr>
            <w:rStyle w:val="af"/>
            <w:rFonts w:ascii="PT Astra Serif" w:hAnsi="PT Astra Serif" w:cs="PT Astra Serif"/>
            <w:color w:val="auto"/>
            <w:sz w:val="22"/>
            <w:szCs w:val="22"/>
            <w:u w:val="none"/>
          </w:rPr>
          <w:t>.</w:t>
        </w:r>
        <w:proofErr w:type="spellStart"/>
        <w:r w:rsidRPr="00883B6A">
          <w:rPr>
            <w:rStyle w:val="af"/>
            <w:rFonts w:ascii="PT Astra Serif" w:hAnsi="PT Astra Serif" w:cs="PT Astra Serif"/>
            <w:color w:val="auto"/>
            <w:sz w:val="22"/>
            <w:szCs w:val="22"/>
            <w:u w:val="none"/>
            <w:lang w:val="en-US"/>
          </w:rPr>
          <w:t>ru</w:t>
        </w:r>
        <w:proofErr w:type="spellEnd"/>
        <w:r w:rsidRPr="00883B6A">
          <w:rPr>
            <w:rStyle w:val="af"/>
            <w:rFonts w:ascii="PT Astra Serif" w:hAnsi="PT Astra Serif" w:cs="PT Astra Serif"/>
            <w:color w:val="auto"/>
            <w:sz w:val="22"/>
            <w:szCs w:val="22"/>
            <w:u w:val="none"/>
          </w:rPr>
          <w:t>/~</w:t>
        </w:r>
        <w:proofErr w:type="spellStart"/>
        <w:r w:rsidRPr="00883B6A">
          <w:rPr>
            <w:rStyle w:val="af"/>
            <w:rFonts w:ascii="PT Astra Serif" w:hAnsi="PT Astra Serif" w:cs="PT Astra Serif"/>
            <w:color w:val="auto"/>
            <w:sz w:val="22"/>
            <w:szCs w:val="22"/>
            <w:u w:val="none"/>
            <w:lang w:val="en-US"/>
          </w:rPr>
          <w:t>nauka</w:t>
        </w:r>
        <w:proofErr w:type="spellEnd"/>
        <w:r w:rsidRPr="00883B6A">
          <w:rPr>
            <w:rStyle w:val="af"/>
            <w:rFonts w:ascii="PT Astra Serif" w:hAnsi="PT Astra Serif" w:cs="PT Astra Serif"/>
            <w:color w:val="auto"/>
            <w:sz w:val="22"/>
            <w:szCs w:val="22"/>
            <w:u w:val="none"/>
          </w:rPr>
          <w:t>/</w:t>
        </w:r>
      </w:hyperlink>
    </w:p>
    <w:p w:rsidR="00962AFE" w:rsidRPr="00DC384C" w:rsidRDefault="00962AFE" w:rsidP="00733F99">
      <w:pPr>
        <w:widowControl/>
        <w:numPr>
          <w:ilvl w:val="0"/>
          <w:numId w:val="42"/>
        </w:numPr>
        <w:jc w:val="both"/>
        <w:rPr>
          <w:rFonts w:ascii="PT Astra Serif" w:hAnsi="PT Astra Serif" w:cs="PT Astra Serif"/>
          <w:color w:val="auto"/>
          <w:sz w:val="22"/>
          <w:szCs w:val="22"/>
        </w:rPr>
      </w:pPr>
      <w:proofErr w:type="spellStart"/>
      <w:r w:rsidRPr="00DC384C">
        <w:rPr>
          <w:rFonts w:ascii="PT Astra Serif" w:hAnsi="PT Astra Serif" w:cs="PT Astra Serif"/>
          <w:color w:val="auto"/>
          <w:sz w:val="22"/>
          <w:szCs w:val="22"/>
        </w:rPr>
        <w:t>Мегаэнциклопедия</w:t>
      </w:r>
      <w:proofErr w:type="spellEnd"/>
      <w:r w:rsidRPr="00DC384C">
        <w:rPr>
          <w:rFonts w:ascii="PT Astra Serif" w:hAnsi="PT Astra Serif" w:cs="PT Astra Serif"/>
          <w:color w:val="auto"/>
          <w:sz w:val="22"/>
          <w:szCs w:val="22"/>
        </w:rPr>
        <w:t xml:space="preserve"> Кирилла и </w:t>
      </w:r>
      <w:proofErr w:type="spellStart"/>
      <w:r w:rsidRPr="00DC384C">
        <w:rPr>
          <w:rFonts w:ascii="PT Astra Serif" w:hAnsi="PT Astra Serif" w:cs="PT Astra Serif"/>
          <w:color w:val="auto"/>
          <w:sz w:val="22"/>
          <w:szCs w:val="22"/>
        </w:rPr>
        <w:t>Мефодия</w:t>
      </w:r>
      <w:proofErr w:type="spellEnd"/>
      <w:r w:rsidRPr="00DC384C">
        <w:rPr>
          <w:rFonts w:ascii="PT Astra Serif" w:hAnsi="PT Astra Serif" w:cs="PT Astra Serif"/>
          <w:color w:val="auto"/>
          <w:sz w:val="22"/>
          <w:szCs w:val="22"/>
        </w:rPr>
        <w:t xml:space="preserve">: </w:t>
      </w:r>
      <w:hyperlink r:id="rId14"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mega</w:t>
        </w:r>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km</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ru</w:t>
        </w:r>
        <w:proofErr w:type="spellEnd"/>
        <w:r w:rsidRPr="00DC384C">
          <w:rPr>
            <w:rStyle w:val="af"/>
            <w:rFonts w:ascii="PT Astra Serif" w:hAnsi="PT Astra Serif" w:cs="PT Astra Serif"/>
            <w:color w:val="auto"/>
            <w:sz w:val="22"/>
            <w:szCs w:val="22"/>
            <w:u w:val="none"/>
          </w:rPr>
          <w:t>/</w:t>
        </w:r>
      </w:hyperlink>
    </w:p>
    <w:p w:rsidR="00962AFE" w:rsidRPr="00DC384C" w:rsidRDefault="00962AFE" w:rsidP="00733F99">
      <w:pPr>
        <w:widowControl/>
        <w:numPr>
          <w:ilvl w:val="0"/>
          <w:numId w:val="42"/>
        </w:numPr>
        <w:jc w:val="both"/>
        <w:rPr>
          <w:rFonts w:ascii="PT Astra Serif" w:hAnsi="PT Astra Serif" w:cs="PT Astra Serif"/>
          <w:color w:val="auto"/>
          <w:sz w:val="22"/>
          <w:szCs w:val="22"/>
        </w:rPr>
      </w:pPr>
      <w:r w:rsidRPr="00DC384C">
        <w:rPr>
          <w:rFonts w:ascii="PT Astra Serif" w:hAnsi="PT Astra Serif" w:cs="PT Astra Serif"/>
          <w:color w:val="auto"/>
          <w:sz w:val="22"/>
          <w:szCs w:val="22"/>
        </w:rPr>
        <w:t xml:space="preserve">Сайт энциклопедий: </w:t>
      </w:r>
      <w:hyperlink r:id="rId15" w:history="1">
        <w:r w:rsidRPr="00DC384C">
          <w:rPr>
            <w:rStyle w:val="af"/>
            <w:rFonts w:ascii="PT Astra Serif" w:hAnsi="PT Astra Serif" w:cs="PT Astra Serif"/>
            <w:color w:val="auto"/>
            <w:sz w:val="22"/>
            <w:szCs w:val="22"/>
            <w:u w:val="none"/>
            <w:lang w:val="en-US"/>
          </w:rPr>
          <w:t>http</w:t>
        </w:r>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www</w:t>
        </w:r>
        <w:r w:rsidRPr="00DC384C">
          <w:rPr>
            <w:rStyle w:val="af"/>
            <w:rFonts w:ascii="PT Astra Serif" w:hAnsi="PT Astra Serif" w:cs="PT Astra Serif"/>
            <w:color w:val="auto"/>
            <w:sz w:val="22"/>
            <w:szCs w:val="22"/>
            <w:u w:val="none"/>
          </w:rPr>
          <w:t>.</w:t>
        </w:r>
        <w:r w:rsidRPr="00DC384C">
          <w:rPr>
            <w:rStyle w:val="af"/>
            <w:rFonts w:ascii="PT Astra Serif" w:hAnsi="PT Astra Serif" w:cs="PT Astra Serif"/>
            <w:color w:val="auto"/>
            <w:sz w:val="22"/>
            <w:szCs w:val="22"/>
            <w:u w:val="none"/>
            <w:lang w:val="en-US"/>
          </w:rPr>
          <w:t>encyclopedia</w:t>
        </w:r>
        <w:r w:rsidRPr="00DC384C">
          <w:rPr>
            <w:rStyle w:val="af"/>
            <w:rFonts w:ascii="PT Astra Serif" w:hAnsi="PT Astra Serif" w:cs="PT Astra Serif"/>
            <w:color w:val="auto"/>
            <w:sz w:val="22"/>
            <w:szCs w:val="22"/>
            <w:u w:val="none"/>
          </w:rPr>
          <w:t>.</w:t>
        </w:r>
        <w:proofErr w:type="spellStart"/>
        <w:r w:rsidRPr="00DC384C">
          <w:rPr>
            <w:rStyle w:val="af"/>
            <w:rFonts w:ascii="PT Astra Serif" w:hAnsi="PT Astra Serif" w:cs="PT Astra Serif"/>
            <w:color w:val="auto"/>
            <w:sz w:val="22"/>
            <w:szCs w:val="22"/>
            <w:u w:val="none"/>
            <w:lang w:val="en-US"/>
          </w:rPr>
          <w:t>ru</w:t>
        </w:r>
        <w:proofErr w:type="spellEnd"/>
        <w:r w:rsidRPr="00DC384C">
          <w:rPr>
            <w:rStyle w:val="af"/>
            <w:rFonts w:ascii="PT Astra Serif" w:hAnsi="PT Astra Serif" w:cs="PT Astra Serif"/>
            <w:color w:val="auto"/>
            <w:sz w:val="22"/>
            <w:szCs w:val="22"/>
            <w:u w:val="none"/>
          </w:rPr>
          <w:t>/</w:t>
        </w:r>
      </w:hyperlink>
    </w:p>
    <w:p w:rsidR="00962AFE" w:rsidRPr="00AC6CF6" w:rsidRDefault="00962AFE" w:rsidP="00CD13CC">
      <w:pPr>
        <w:widowControl/>
        <w:numPr>
          <w:ilvl w:val="0"/>
          <w:numId w:val="42"/>
        </w:numPr>
        <w:spacing w:after="280"/>
        <w:jc w:val="both"/>
        <w:rPr>
          <w:rFonts w:ascii="PT Astra Serif" w:hAnsi="PT Astra Serif" w:cs="PT Astra Serif"/>
          <w:b/>
          <w:bCs/>
          <w:color w:val="auto"/>
          <w:sz w:val="22"/>
          <w:szCs w:val="22"/>
        </w:rPr>
      </w:pPr>
      <w:r w:rsidRPr="00883B6A">
        <w:rPr>
          <w:rFonts w:ascii="PT Astra Serif" w:hAnsi="PT Astra Serif" w:cs="PT Astra Serif"/>
          <w:sz w:val="22"/>
          <w:szCs w:val="22"/>
        </w:rPr>
        <w:t xml:space="preserve">Электронные образовательные ресурсы к учебникам в Единой коллекции </w:t>
      </w:r>
      <w:hyperlink r:id="rId16" w:history="1">
        <w:r w:rsidRPr="00883B6A">
          <w:rPr>
            <w:rStyle w:val="af"/>
            <w:rFonts w:ascii="PT Astra Serif" w:hAnsi="PT Astra Serif" w:cs="PT Astra Serif"/>
            <w:color w:val="auto"/>
            <w:sz w:val="22"/>
            <w:szCs w:val="22"/>
            <w:u w:val="none"/>
          </w:rPr>
          <w:t>www.school-collection.edu.ru</w:t>
        </w:r>
      </w:hyperlink>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p w:rsidR="00962AFE" w:rsidRDefault="00962AFE" w:rsidP="00CD13CC">
      <w:pPr>
        <w:tabs>
          <w:tab w:val="left" w:pos="6620"/>
        </w:tabs>
        <w:jc w:val="both"/>
      </w:pPr>
    </w:p>
    <w:sectPr w:rsidR="00962AFE" w:rsidSect="00DC384C">
      <w:footerReference w:type="default" r:id="rId17"/>
      <w:pgSz w:w="11906" w:h="16838"/>
      <w:pgMar w:top="1134" w:right="8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808" w:rsidRDefault="00342808">
      <w:r>
        <w:separator/>
      </w:r>
    </w:p>
  </w:endnote>
  <w:endnote w:type="continuationSeparator" w:id="0">
    <w:p w:rsidR="00342808" w:rsidRDefault="0034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AFE" w:rsidRDefault="00962AFE">
    <w:pPr>
      <w:rPr>
        <w:color w:val="auto"/>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808" w:rsidRDefault="00342808">
      <w:r>
        <w:separator/>
      </w:r>
    </w:p>
  </w:footnote>
  <w:footnote w:type="continuationSeparator" w:id="0">
    <w:p w:rsidR="00342808" w:rsidRDefault="00342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246C9B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pStyle w:val="2"/>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5"/>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9">
    <w:nsid w:val="00000012"/>
    <w:multiLevelType w:val="singleLevel"/>
    <w:tmpl w:val="00000012"/>
    <w:name w:val="WW8Num26"/>
    <w:lvl w:ilvl="0">
      <w:start w:val="1"/>
      <w:numFmt w:val="bullet"/>
      <w:lvlText w:val=""/>
      <w:lvlJc w:val="left"/>
      <w:pPr>
        <w:tabs>
          <w:tab w:val="num" w:pos="360"/>
        </w:tabs>
        <w:ind w:left="360" w:hanging="360"/>
      </w:pPr>
      <w:rPr>
        <w:rFonts w:ascii="Symbol" w:hAnsi="Symbol" w:cs="Symbol" w:hint="default"/>
      </w:rPr>
    </w:lvl>
  </w:abstractNum>
  <w:abstractNum w:abstractNumId="10">
    <w:nsid w:val="00000013"/>
    <w:multiLevelType w:val="multilevel"/>
    <w:tmpl w:val="00000012"/>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0000015"/>
    <w:multiLevelType w:val="multilevel"/>
    <w:tmpl w:val="00000014"/>
    <w:lvl w:ilvl="0">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7"/>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2">
    <w:nsid w:val="00000017"/>
    <w:multiLevelType w:val="multilevel"/>
    <w:tmpl w:val="0000001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3">
    <w:nsid w:val="00000019"/>
    <w:multiLevelType w:val="multilevel"/>
    <w:tmpl w:val="00000018"/>
    <w:lvl w:ilvl="0">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29"/>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4">
    <w:nsid w:val="0000001B"/>
    <w:multiLevelType w:val="multilevel"/>
    <w:tmpl w:val="0000001A"/>
    <w:lvl w:ilvl="0">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32"/>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5">
    <w:nsid w:val="0000001D"/>
    <w:multiLevelType w:val="multilevel"/>
    <w:tmpl w:val="0000001C"/>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6">
    <w:nsid w:val="0000001F"/>
    <w:multiLevelType w:val="multilevel"/>
    <w:tmpl w:val="0000001E"/>
    <w:lvl w:ilvl="0">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3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7">
    <w:nsid w:val="032F562D"/>
    <w:multiLevelType w:val="hybridMultilevel"/>
    <w:tmpl w:val="975650AC"/>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047A7481"/>
    <w:multiLevelType w:val="hybridMultilevel"/>
    <w:tmpl w:val="29260AA8"/>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073A6AB6"/>
    <w:multiLevelType w:val="hybridMultilevel"/>
    <w:tmpl w:val="3C749170"/>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0A6505DB"/>
    <w:multiLevelType w:val="hybridMultilevel"/>
    <w:tmpl w:val="A29CE1CE"/>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0B8477C4"/>
    <w:multiLevelType w:val="hybridMultilevel"/>
    <w:tmpl w:val="F25E85C6"/>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10D275FC"/>
    <w:multiLevelType w:val="hybridMultilevel"/>
    <w:tmpl w:val="5226124A"/>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18BE70D2"/>
    <w:multiLevelType w:val="hybridMultilevel"/>
    <w:tmpl w:val="EAE61CA0"/>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1A2D5FCA"/>
    <w:multiLevelType w:val="hybridMultilevel"/>
    <w:tmpl w:val="903EFF28"/>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1B000399"/>
    <w:multiLevelType w:val="hybridMultilevel"/>
    <w:tmpl w:val="5DEC9958"/>
    <w:lvl w:ilvl="0" w:tplc="B0EA7176">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6">
    <w:nsid w:val="1C45301C"/>
    <w:multiLevelType w:val="hybridMultilevel"/>
    <w:tmpl w:val="CD5033B8"/>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1CAE0439"/>
    <w:multiLevelType w:val="hybridMultilevel"/>
    <w:tmpl w:val="5A4EFFE2"/>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21C95B0F"/>
    <w:multiLevelType w:val="hybridMultilevel"/>
    <w:tmpl w:val="AD88AD66"/>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24A74FC5"/>
    <w:multiLevelType w:val="hybridMultilevel"/>
    <w:tmpl w:val="F47CE8EE"/>
    <w:lvl w:ilvl="0" w:tplc="B0EA7176">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0">
    <w:nsid w:val="30BA7B45"/>
    <w:multiLevelType w:val="hybridMultilevel"/>
    <w:tmpl w:val="2BE2CF82"/>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36854FBA"/>
    <w:multiLevelType w:val="hybridMultilevel"/>
    <w:tmpl w:val="A4829A2C"/>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3F113C2A"/>
    <w:multiLevelType w:val="hybridMultilevel"/>
    <w:tmpl w:val="E65CD2EC"/>
    <w:lvl w:ilvl="0" w:tplc="B0EA7176">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3">
    <w:nsid w:val="3FB41CA4"/>
    <w:multiLevelType w:val="hybridMultilevel"/>
    <w:tmpl w:val="25C68EC8"/>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43FD79E7"/>
    <w:multiLevelType w:val="hybridMultilevel"/>
    <w:tmpl w:val="C814545A"/>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4C3A17B9"/>
    <w:multiLevelType w:val="hybridMultilevel"/>
    <w:tmpl w:val="FFFFFFFF"/>
    <w:lvl w:ilvl="0" w:tplc="A4E8DEF6">
      <w:numFmt w:val="bullet"/>
      <w:lvlText w:val=""/>
      <w:lvlJc w:val="left"/>
      <w:pPr>
        <w:ind w:left="1193" w:hanging="360"/>
      </w:pPr>
      <w:rPr>
        <w:rFonts w:ascii="Wingdings" w:eastAsia="Times New Roman" w:hAnsi="Wingdings" w:hint="default"/>
        <w:w w:val="99"/>
        <w:sz w:val="20"/>
        <w:szCs w:val="20"/>
      </w:rPr>
    </w:lvl>
    <w:lvl w:ilvl="1" w:tplc="1618E8B4">
      <w:numFmt w:val="bullet"/>
      <w:lvlText w:val="•"/>
      <w:lvlJc w:val="left"/>
      <w:pPr>
        <w:ind w:left="3100" w:hanging="360"/>
      </w:pPr>
      <w:rPr>
        <w:rFonts w:hint="default"/>
      </w:rPr>
    </w:lvl>
    <w:lvl w:ilvl="2" w:tplc="C12421F4">
      <w:numFmt w:val="bullet"/>
      <w:lvlText w:val="•"/>
      <w:lvlJc w:val="left"/>
      <w:pPr>
        <w:ind w:left="3882" w:hanging="360"/>
      </w:pPr>
      <w:rPr>
        <w:rFonts w:hint="default"/>
      </w:rPr>
    </w:lvl>
    <w:lvl w:ilvl="3" w:tplc="E2824B74">
      <w:numFmt w:val="bullet"/>
      <w:lvlText w:val="•"/>
      <w:lvlJc w:val="left"/>
      <w:pPr>
        <w:ind w:left="4665" w:hanging="360"/>
      </w:pPr>
      <w:rPr>
        <w:rFonts w:hint="default"/>
      </w:rPr>
    </w:lvl>
    <w:lvl w:ilvl="4" w:tplc="F4DAEEB0">
      <w:numFmt w:val="bullet"/>
      <w:lvlText w:val="•"/>
      <w:lvlJc w:val="left"/>
      <w:pPr>
        <w:ind w:left="5448" w:hanging="360"/>
      </w:pPr>
      <w:rPr>
        <w:rFonts w:hint="default"/>
      </w:rPr>
    </w:lvl>
    <w:lvl w:ilvl="5" w:tplc="566E4754">
      <w:numFmt w:val="bullet"/>
      <w:lvlText w:val="•"/>
      <w:lvlJc w:val="left"/>
      <w:pPr>
        <w:ind w:left="6231" w:hanging="360"/>
      </w:pPr>
      <w:rPr>
        <w:rFonts w:hint="default"/>
      </w:rPr>
    </w:lvl>
    <w:lvl w:ilvl="6" w:tplc="CF0CA864">
      <w:numFmt w:val="bullet"/>
      <w:lvlText w:val="•"/>
      <w:lvlJc w:val="left"/>
      <w:pPr>
        <w:ind w:left="7014" w:hanging="360"/>
      </w:pPr>
      <w:rPr>
        <w:rFonts w:hint="default"/>
      </w:rPr>
    </w:lvl>
    <w:lvl w:ilvl="7" w:tplc="97B0A2BC">
      <w:numFmt w:val="bullet"/>
      <w:lvlText w:val="•"/>
      <w:lvlJc w:val="left"/>
      <w:pPr>
        <w:ind w:left="7797" w:hanging="360"/>
      </w:pPr>
      <w:rPr>
        <w:rFonts w:hint="default"/>
      </w:rPr>
    </w:lvl>
    <w:lvl w:ilvl="8" w:tplc="95AC945E">
      <w:numFmt w:val="bullet"/>
      <w:lvlText w:val="•"/>
      <w:lvlJc w:val="left"/>
      <w:pPr>
        <w:ind w:left="8580" w:hanging="360"/>
      </w:pPr>
      <w:rPr>
        <w:rFonts w:hint="default"/>
      </w:rPr>
    </w:lvl>
  </w:abstractNum>
  <w:abstractNum w:abstractNumId="36">
    <w:nsid w:val="4EDE54A1"/>
    <w:multiLevelType w:val="hybridMultilevel"/>
    <w:tmpl w:val="F81253E2"/>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nsid w:val="51CB1125"/>
    <w:multiLevelType w:val="hybridMultilevel"/>
    <w:tmpl w:val="C912492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8">
    <w:nsid w:val="54ED6059"/>
    <w:multiLevelType w:val="hybridMultilevel"/>
    <w:tmpl w:val="166224EA"/>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55BF4DDF"/>
    <w:multiLevelType w:val="hybridMultilevel"/>
    <w:tmpl w:val="DD768A98"/>
    <w:lvl w:ilvl="0" w:tplc="6D886674">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621749F0"/>
    <w:multiLevelType w:val="hybridMultilevel"/>
    <w:tmpl w:val="F6802732"/>
    <w:lvl w:ilvl="0" w:tplc="B0EA7176">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67DB7C6F"/>
    <w:multiLevelType w:val="hybridMultilevel"/>
    <w:tmpl w:val="78E459B4"/>
    <w:lvl w:ilvl="0" w:tplc="F502E1BC">
      <w:start w:val="13"/>
      <w:numFmt w:val="decimal"/>
      <w:lvlText w:val="%1."/>
      <w:lvlJc w:val="left"/>
      <w:pPr>
        <w:tabs>
          <w:tab w:val="num" w:pos="1193"/>
        </w:tabs>
        <w:ind w:left="1193" w:hanging="360"/>
      </w:pPr>
      <w:rPr>
        <w:rFonts w:hint="default"/>
      </w:rPr>
    </w:lvl>
    <w:lvl w:ilvl="1" w:tplc="04190019">
      <w:start w:val="1"/>
      <w:numFmt w:val="lowerLetter"/>
      <w:lvlText w:val="%2."/>
      <w:lvlJc w:val="left"/>
      <w:pPr>
        <w:tabs>
          <w:tab w:val="num" w:pos="1913"/>
        </w:tabs>
        <w:ind w:left="1913" w:hanging="360"/>
      </w:pPr>
    </w:lvl>
    <w:lvl w:ilvl="2" w:tplc="0419001B">
      <w:start w:val="1"/>
      <w:numFmt w:val="lowerRoman"/>
      <w:lvlText w:val="%3."/>
      <w:lvlJc w:val="right"/>
      <w:pPr>
        <w:tabs>
          <w:tab w:val="num" w:pos="2633"/>
        </w:tabs>
        <w:ind w:left="2633" w:hanging="180"/>
      </w:pPr>
    </w:lvl>
    <w:lvl w:ilvl="3" w:tplc="0419000F">
      <w:start w:val="1"/>
      <w:numFmt w:val="decimal"/>
      <w:lvlText w:val="%4."/>
      <w:lvlJc w:val="left"/>
      <w:pPr>
        <w:tabs>
          <w:tab w:val="num" w:pos="3353"/>
        </w:tabs>
        <w:ind w:left="3353" w:hanging="360"/>
      </w:pPr>
    </w:lvl>
    <w:lvl w:ilvl="4" w:tplc="04190019">
      <w:start w:val="1"/>
      <w:numFmt w:val="lowerLetter"/>
      <w:lvlText w:val="%5."/>
      <w:lvlJc w:val="left"/>
      <w:pPr>
        <w:tabs>
          <w:tab w:val="num" w:pos="4073"/>
        </w:tabs>
        <w:ind w:left="4073" w:hanging="360"/>
      </w:pPr>
    </w:lvl>
    <w:lvl w:ilvl="5" w:tplc="0419001B">
      <w:start w:val="1"/>
      <w:numFmt w:val="lowerRoman"/>
      <w:lvlText w:val="%6."/>
      <w:lvlJc w:val="right"/>
      <w:pPr>
        <w:tabs>
          <w:tab w:val="num" w:pos="4793"/>
        </w:tabs>
        <w:ind w:left="4793" w:hanging="180"/>
      </w:pPr>
    </w:lvl>
    <w:lvl w:ilvl="6" w:tplc="0419000F">
      <w:start w:val="1"/>
      <w:numFmt w:val="decimal"/>
      <w:lvlText w:val="%7."/>
      <w:lvlJc w:val="left"/>
      <w:pPr>
        <w:tabs>
          <w:tab w:val="num" w:pos="5513"/>
        </w:tabs>
        <w:ind w:left="5513" w:hanging="360"/>
      </w:pPr>
    </w:lvl>
    <w:lvl w:ilvl="7" w:tplc="04190019">
      <w:start w:val="1"/>
      <w:numFmt w:val="lowerLetter"/>
      <w:lvlText w:val="%8."/>
      <w:lvlJc w:val="left"/>
      <w:pPr>
        <w:tabs>
          <w:tab w:val="num" w:pos="6233"/>
        </w:tabs>
        <w:ind w:left="6233" w:hanging="360"/>
      </w:pPr>
    </w:lvl>
    <w:lvl w:ilvl="8" w:tplc="0419001B">
      <w:start w:val="1"/>
      <w:numFmt w:val="lowerRoman"/>
      <w:lvlText w:val="%9."/>
      <w:lvlJc w:val="right"/>
      <w:pPr>
        <w:tabs>
          <w:tab w:val="num" w:pos="6953"/>
        </w:tabs>
        <w:ind w:left="6953" w:hanging="180"/>
      </w:pPr>
    </w:lvl>
  </w:abstractNum>
  <w:abstractNum w:abstractNumId="42">
    <w:nsid w:val="6B2129B5"/>
    <w:multiLevelType w:val="hybridMultilevel"/>
    <w:tmpl w:val="48EE2730"/>
    <w:lvl w:ilvl="0" w:tplc="73E8188E">
      <w:start w:val="9"/>
      <w:numFmt w:val="decimal"/>
      <w:lvlText w:val="%1."/>
      <w:lvlJc w:val="left"/>
      <w:pPr>
        <w:tabs>
          <w:tab w:val="num" w:pos="1193"/>
        </w:tabs>
        <w:ind w:left="1193" w:hanging="360"/>
      </w:pPr>
      <w:rPr>
        <w:rFonts w:hint="default"/>
      </w:rPr>
    </w:lvl>
    <w:lvl w:ilvl="1" w:tplc="04190019">
      <w:start w:val="1"/>
      <w:numFmt w:val="lowerLetter"/>
      <w:lvlText w:val="%2."/>
      <w:lvlJc w:val="left"/>
      <w:pPr>
        <w:tabs>
          <w:tab w:val="num" w:pos="1913"/>
        </w:tabs>
        <w:ind w:left="1913" w:hanging="360"/>
      </w:pPr>
    </w:lvl>
    <w:lvl w:ilvl="2" w:tplc="0419001B">
      <w:start w:val="1"/>
      <w:numFmt w:val="lowerRoman"/>
      <w:lvlText w:val="%3."/>
      <w:lvlJc w:val="right"/>
      <w:pPr>
        <w:tabs>
          <w:tab w:val="num" w:pos="2633"/>
        </w:tabs>
        <w:ind w:left="2633" w:hanging="180"/>
      </w:pPr>
    </w:lvl>
    <w:lvl w:ilvl="3" w:tplc="0419000F">
      <w:start w:val="1"/>
      <w:numFmt w:val="decimal"/>
      <w:lvlText w:val="%4."/>
      <w:lvlJc w:val="left"/>
      <w:pPr>
        <w:tabs>
          <w:tab w:val="num" w:pos="3353"/>
        </w:tabs>
        <w:ind w:left="3353" w:hanging="360"/>
      </w:pPr>
    </w:lvl>
    <w:lvl w:ilvl="4" w:tplc="04190019">
      <w:start w:val="1"/>
      <w:numFmt w:val="lowerLetter"/>
      <w:lvlText w:val="%5."/>
      <w:lvlJc w:val="left"/>
      <w:pPr>
        <w:tabs>
          <w:tab w:val="num" w:pos="4073"/>
        </w:tabs>
        <w:ind w:left="4073" w:hanging="360"/>
      </w:pPr>
    </w:lvl>
    <w:lvl w:ilvl="5" w:tplc="0419001B">
      <w:start w:val="1"/>
      <w:numFmt w:val="lowerRoman"/>
      <w:lvlText w:val="%6."/>
      <w:lvlJc w:val="right"/>
      <w:pPr>
        <w:tabs>
          <w:tab w:val="num" w:pos="4793"/>
        </w:tabs>
        <w:ind w:left="4793" w:hanging="180"/>
      </w:pPr>
    </w:lvl>
    <w:lvl w:ilvl="6" w:tplc="0419000F">
      <w:start w:val="1"/>
      <w:numFmt w:val="decimal"/>
      <w:lvlText w:val="%7."/>
      <w:lvlJc w:val="left"/>
      <w:pPr>
        <w:tabs>
          <w:tab w:val="num" w:pos="5513"/>
        </w:tabs>
        <w:ind w:left="5513" w:hanging="360"/>
      </w:pPr>
    </w:lvl>
    <w:lvl w:ilvl="7" w:tplc="04190019">
      <w:start w:val="1"/>
      <w:numFmt w:val="lowerLetter"/>
      <w:lvlText w:val="%8."/>
      <w:lvlJc w:val="left"/>
      <w:pPr>
        <w:tabs>
          <w:tab w:val="num" w:pos="6233"/>
        </w:tabs>
        <w:ind w:left="6233" w:hanging="360"/>
      </w:pPr>
    </w:lvl>
    <w:lvl w:ilvl="8" w:tplc="0419001B">
      <w:start w:val="1"/>
      <w:numFmt w:val="lowerRoman"/>
      <w:lvlText w:val="%9."/>
      <w:lvlJc w:val="right"/>
      <w:pPr>
        <w:tabs>
          <w:tab w:val="num" w:pos="6953"/>
        </w:tabs>
        <w:ind w:left="6953" w:hanging="180"/>
      </w:pPr>
    </w:lvl>
  </w:abstractNum>
  <w:abstractNum w:abstractNumId="43">
    <w:nsid w:val="6BFA35F5"/>
    <w:multiLevelType w:val="hybridMultilevel"/>
    <w:tmpl w:val="67DAB082"/>
    <w:lvl w:ilvl="0" w:tplc="B0EA7176">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4">
    <w:nsid w:val="701059A5"/>
    <w:multiLevelType w:val="hybridMultilevel"/>
    <w:tmpl w:val="94CCF44A"/>
    <w:lvl w:ilvl="0" w:tplc="85AA2BB6">
      <w:start w:val="1"/>
      <w:numFmt w:val="decimal"/>
      <w:lvlText w:val="%1."/>
      <w:lvlJc w:val="left"/>
      <w:pPr>
        <w:ind w:left="1193" w:hanging="360"/>
      </w:pPr>
      <w:rPr>
        <w:rFonts w:ascii="PT Astra Serif" w:eastAsia="Times New Roman" w:hAnsi="PT Astra Serif" w:hint="default"/>
        <w:spacing w:val="0"/>
        <w:w w:val="100"/>
        <w:sz w:val="22"/>
        <w:szCs w:val="22"/>
      </w:rPr>
    </w:lvl>
    <w:lvl w:ilvl="1" w:tplc="4204E016">
      <w:start w:val="1"/>
      <w:numFmt w:val="decimal"/>
      <w:lvlText w:val="%2."/>
      <w:lvlJc w:val="left"/>
      <w:pPr>
        <w:ind w:left="1531" w:hanging="425"/>
      </w:pPr>
      <w:rPr>
        <w:rFonts w:ascii="Times New Roman" w:eastAsia="Times New Roman" w:hAnsi="Times New Roman" w:hint="default"/>
        <w:spacing w:val="0"/>
        <w:w w:val="100"/>
        <w:sz w:val="28"/>
        <w:szCs w:val="28"/>
      </w:rPr>
    </w:lvl>
    <w:lvl w:ilvl="2" w:tplc="40B4B972">
      <w:numFmt w:val="bullet"/>
      <w:lvlText w:val="•"/>
      <w:lvlJc w:val="left"/>
      <w:pPr>
        <w:ind w:left="2496" w:hanging="425"/>
      </w:pPr>
      <w:rPr>
        <w:rFonts w:hint="default"/>
      </w:rPr>
    </w:lvl>
    <w:lvl w:ilvl="3" w:tplc="CED44A48">
      <w:numFmt w:val="bullet"/>
      <w:lvlText w:val="•"/>
      <w:lvlJc w:val="left"/>
      <w:pPr>
        <w:ind w:left="3452" w:hanging="425"/>
      </w:pPr>
      <w:rPr>
        <w:rFonts w:hint="default"/>
      </w:rPr>
    </w:lvl>
    <w:lvl w:ilvl="4" w:tplc="395616A8">
      <w:numFmt w:val="bullet"/>
      <w:lvlText w:val="•"/>
      <w:lvlJc w:val="left"/>
      <w:pPr>
        <w:ind w:left="4408" w:hanging="425"/>
      </w:pPr>
      <w:rPr>
        <w:rFonts w:hint="default"/>
      </w:rPr>
    </w:lvl>
    <w:lvl w:ilvl="5" w:tplc="8126F164">
      <w:numFmt w:val="bullet"/>
      <w:lvlText w:val="•"/>
      <w:lvlJc w:val="left"/>
      <w:pPr>
        <w:ind w:left="5365" w:hanging="425"/>
      </w:pPr>
      <w:rPr>
        <w:rFonts w:hint="default"/>
      </w:rPr>
    </w:lvl>
    <w:lvl w:ilvl="6" w:tplc="3AD0885E">
      <w:numFmt w:val="bullet"/>
      <w:lvlText w:val="•"/>
      <w:lvlJc w:val="left"/>
      <w:pPr>
        <w:ind w:left="6321" w:hanging="425"/>
      </w:pPr>
      <w:rPr>
        <w:rFonts w:hint="default"/>
      </w:rPr>
    </w:lvl>
    <w:lvl w:ilvl="7" w:tplc="1DF803D2">
      <w:numFmt w:val="bullet"/>
      <w:lvlText w:val="•"/>
      <w:lvlJc w:val="left"/>
      <w:pPr>
        <w:ind w:left="7277" w:hanging="425"/>
      </w:pPr>
      <w:rPr>
        <w:rFonts w:hint="default"/>
      </w:rPr>
    </w:lvl>
    <w:lvl w:ilvl="8" w:tplc="E976F23E">
      <w:numFmt w:val="bullet"/>
      <w:lvlText w:val="•"/>
      <w:lvlJc w:val="left"/>
      <w:pPr>
        <w:ind w:left="8233" w:hanging="425"/>
      </w:pPr>
      <w:rPr>
        <w:rFonts w:hint="default"/>
      </w:rPr>
    </w:lvl>
  </w:abstractNum>
  <w:abstractNum w:abstractNumId="45">
    <w:nsid w:val="7B2914B0"/>
    <w:multiLevelType w:val="hybridMultilevel"/>
    <w:tmpl w:val="A910704A"/>
    <w:lvl w:ilvl="0" w:tplc="B0EA7176">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6">
    <w:nsid w:val="7EA4296B"/>
    <w:multiLevelType w:val="hybridMultilevel"/>
    <w:tmpl w:val="829C2D98"/>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27"/>
  </w:num>
  <w:num w:numId="3">
    <w:abstractNumId w:val="23"/>
  </w:num>
  <w:num w:numId="4">
    <w:abstractNumId w:val="31"/>
  </w:num>
  <w:num w:numId="5">
    <w:abstractNumId w:val="26"/>
  </w:num>
  <w:num w:numId="6">
    <w:abstractNumId w:val="38"/>
  </w:num>
  <w:num w:numId="7">
    <w:abstractNumId w:val="1"/>
  </w:num>
  <w:num w:numId="8">
    <w:abstractNumId w:val="17"/>
  </w:num>
  <w:num w:numId="9">
    <w:abstractNumId w:val="28"/>
  </w:num>
  <w:num w:numId="10">
    <w:abstractNumId w:val="40"/>
  </w:num>
  <w:num w:numId="11">
    <w:abstractNumId w:val="2"/>
  </w:num>
  <w:num w:numId="12">
    <w:abstractNumId w:val="18"/>
  </w:num>
  <w:num w:numId="13">
    <w:abstractNumId w:val="20"/>
  </w:num>
  <w:num w:numId="14">
    <w:abstractNumId w:val="30"/>
  </w:num>
  <w:num w:numId="15">
    <w:abstractNumId w:val="24"/>
  </w:num>
  <w:num w:numId="16">
    <w:abstractNumId w:val="3"/>
  </w:num>
  <w:num w:numId="17">
    <w:abstractNumId w:val="4"/>
  </w:num>
  <w:num w:numId="18">
    <w:abstractNumId w:val="37"/>
  </w:num>
  <w:num w:numId="19">
    <w:abstractNumId w:val="5"/>
  </w:num>
  <w:num w:numId="20">
    <w:abstractNumId w:val="32"/>
  </w:num>
  <w:num w:numId="21">
    <w:abstractNumId w:val="29"/>
  </w:num>
  <w:num w:numId="22">
    <w:abstractNumId w:val="43"/>
  </w:num>
  <w:num w:numId="23">
    <w:abstractNumId w:val="45"/>
  </w:num>
  <w:num w:numId="24">
    <w:abstractNumId w:val="25"/>
  </w:num>
  <w:num w:numId="25">
    <w:abstractNumId w:val="6"/>
  </w:num>
  <w:num w:numId="26">
    <w:abstractNumId w:val="7"/>
  </w:num>
  <w:num w:numId="27">
    <w:abstractNumId w:val="8"/>
  </w:num>
  <w:num w:numId="28">
    <w:abstractNumId w:val="10"/>
  </w:num>
  <w:num w:numId="29">
    <w:abstractNumId w:val="33"/>
  </w:num>
  <w:num w:numId="30">
    <w:abstractNumId w:val="22"/>
  </w:num>
  <w:num w:numId="31">
    <w:abstractNumId w:val="19"/>
  </w:num>
  <w:num w:numId="32">
    <w:abstractNumId w:val="11"/>
  </w:num>
  <w:num w:numId="33">
    <w:abstractNumId w:val="12"/>
  </w:num>
  <w:num w:numId="34">
    <w:abstractNumId w:val="13"/>
  </w:num>
  <w:num w:numId="35">
    <w:abstractNumId w:val="21"/>
  </w:num>
  <w:num w:numId="36">
    <w:abstractNumId w:val="36"/>
  </w:num>
  <w:num w:numId="37">
    <w:abstractNumId w:val="34"/>
  </w:num>
  <w:num w:numId="38">
    <w:abstractNumId w:val="14"/>
  </w:num>
  <w:num w:numId="39">
    <w:abstractNumId w:val="15"/>
  </w:num>
  <w:num w:numId="40">
    <w:abstractNumId w:val="16"/>
  </w:num>
  <w:num w:numId="41">
    <w:abstractNumId w:val="9"/>
  </w:num>
  <w:num w:numId="42">
    <w:abstractNumId w:val="39"/>
  </w:num>
  <w:num w:numId="43">
    <w:abstractNumId w:val="46"/>
  </w:num>
  <w:num w:numId="44">
    <w:abstractNumId w:val="35"/>
  </w:num>
  <w:num w:numId="45">
    <w:abstractNumId w:val="44"/>
  </w:num>
  <w:num w:numId="46">
    <w:abstractNumId w:val="42"/>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44"/>
    <w:rsid w:val="00001B18"/>
    <w:rsid w:val="000221D5"/>
    <w:rsid w:val="00034D23"/>
    <w:rsid w:val="0003573B"/>
    <w:rsid w:val="00042150"/>
    <w:rsid w:val="00051D00"/>
    <w:rsid w:val="0005521F"/>
    <w:rsid w:val="00056A66"/>
    <w:rsid w:val="0006081C"/>
    <w:rsid w:val="0006348F"/>
    <w:rsid w:val="00067945"/>
    <w:rsid w:val="00067E03"/>
    <w:rsid w:val="0007053E"/>
    <w:rsid w:val="00077019"/>
    <w:rsid w:val="00083394"/>
    <w:rsid w:val="000838BF"/>
    <w:rsid w:val="00095ED8"/>
    <w:rsid w:val="000A173A"/>
    <w:rsid w:val="000A760E"/>
    <w:rsid w:val="000B0DAA"/>
    <w:rsid w:val="000B11F3"/>
    <w:rsid w:val="000B2413"/>
    <w:rsid w:val="000B452D"/>
    <w:rsid w:val="000C4858"/>
    <w:rsid w:val="000D55A5"/>
    <w:rsid w:val="000E6906"/>
    <w:rsid w:val="000F317F"/>
    <w:rsid w:val="00122768"/>
    <w:rsid w:val="00124F21"/>
    <w:rsid w:val="00127FC6"/>
    <w:rsid w:val="0013028E"/>
    <w:rsid w:val="00142012"/>
    <w:rsid w:val="001449E0"/>
    <w:rsid w:val="00165937"/>
    <w:rsid w:val="00183E19"/>
    <w:rsid w:val="00186FCE"/>
    <w:rsid w:val="00196942"/>
    <w:rsid w:val="001A4E43"/>
    <w:rsid w:val="001B7544"/>
    <w:rsid w:val="001D044C"/>
    <w:rsid w:val="001E1E52"/>
    <w:rsid w:val="0020391B"/>
    <w:rsid w:val="00205DC5"/>
    <w:rsid w:val="00207DEC"/>
    <w:rsid w:val="002168A2"/>
    <w:rsid w:val="00217245"/>
    <w:rsid w:val="00234B6D"/>
    <w:rsid w:val="002354CE"/>
    <w:rsid w:val="00243519"/>
    <w:rsid w:val="00251377"/>
    <w:rsid w:val="00254356"/>
    <w:rsid w:val="00257446"/>
    <w:rsid w:val="0027076F"/>
    <w:rsid w:val="00286BCC"/>
    <w:rsid w:val="00290625"/>
    <w:rsid w:val="0029375F"/>
    <w:rsid w:val="002A06DA"/>
    <w:rsid w:val="002A2CA9"/>
    <w:rsid w:val="002A4B38"/>
    <w:rsid w:val="002B57E5"/>
    <w:rsid w:val="002B673C"/>
    <w:rsid w:val="002C05F3"/>
    <w:rsid w:val="002C2FC4"/>
    <w:rsid w:val="002C5E59"/>
    <w:rsid w:val="002D11B5"/>
    <w:rsid w:val="002F4FD9"/>
    <w:rsid w:val="0030478F"/>
    <w:rsid w:val="00306952"/>
    <w:rsid w:val="00311C2F"/>
    <w:rsid w:val="0031293F"/>
    <w:rsid w:val="00312D9E"/>
    <w:rsid w:val="003161E2"/>
    <w:rsid w:val="00320FC1"/>
    <w:rsid w:val="00322A3E"/>
    <w:rsid w:val="00322D05"/>
    <w:rsid w:val="00322FA1"/>
    <w:rsid w:val="003373B2"/>
    <w:rsid w:val="00342808"/>
    <w:rsid w:val="00343DC6"/>
    <w:rsid w:val="003473BB"/>
    <w:rsid w:val="003516AE"/>
    <w:rsid w:val="00361A4C"/>
    <w:rsid w:val="00364034"/>
    <w:rsid w:val="00373946"/>
    <w:rsid w:val="00376ED5"/>
    <w:rsid w:val="00376FD2"/>
    <w:rsid w:val="003779B3"/>
    <w:rsid w:val="00380B0B"/>
    <w:rsid w:val="00383500"/>
    <w:rsid w:val="00384DF3"/>
    <w:rsid w:val="00384E3F"/>
    <w:rsid w:val="003A037D"/>
    <w:rsid w:val="003A2BD4"/>
    <w:rsid w:val="003A3237"/>
    <w:rsid w:val="003A4EB8"/>
    <w:rsid w:val="003A6D8C"/>
    <w:rsid w:val="003B62E7"/>
    <w:rsid w:val="003C05A0"/>
    <w:rsid w:val="003C2843"/>
    <w:rsid w:val="003D135F"/>
    <w:rsid w:val="003D2F64"/>
    <w:rsid w:val="003D4AA2"/>
    <w:rsid w:val="003D699A"/>
    <w:rsid w:val="003D6CCE"/>
    <w:rsid w:val="003E67D0"/>
    <w:rsid w:val="003E70FA"/>
    <w:rsid w:val="00406754"/>
    <w:rsid w:val="004105D7"/>
    <w:rsid w:val="00416F67"/>
    <w:rsid w:val="00427131"/>
    <w:rsid w:val="00437DE2"/>
    <w:rsid w:val="0044148F"/>
    <w:rsid w:val="004418D3"/>
    <w:rsid w:val="004420D1"/>
    <w:rsid w:val="00444725"/>
    <w:rsid w:val="00444BAF"/>
    <w:rsid w:val="00461B9C"/>
    <w:rsid w:val="00461DD7"/>
    <w:rsid w:val="00470B86"/>
    <w:rsid w:val="00473B7A"/>
    <w:rsid w:val="00491069"/>
    <w:rsid w:val="004946E6"/>
    <w:rsid w:val="00494AF0"/>
    <w:rsid w:val="00496CDB"/>
    <w:rsid w:val="004A0D03"/>
    <w:rsid w:val="004A1701"/>
    <w:rsid w:val="004B0316"/>
    <w:rsid w:val="004B6A78"/>
    <w:rsid w:val="004C5301"/>
    <w:rsid w:val="004D467F"/>
    <w:rsid w:val="004D59BC"/>
    <w:rsid w:val="004D7EBA"/>
    <w:rsid w:val="004E52EE"/>
    <w:rsid w:val="005049C1"/>
    <w:rsid w:val="0050539D"/>
    <w:rsid w:val="005107DF"/>
    <w:rsid w:val="0051655E"/>
    <w:rsid w:val="00521864"/>
    <w:rsid w:val="00525BC6"/>
    <w:rsid w:val="00535386"/>
    <w:rsid w:val="005432B2"/>
    <w:rsid w:val="00550B19"/>
    <w:rsid w:val="005641F2"/>
    <w:rsid w:val="00580281"/>
    <w:rsid w:val="00585E5D"/>
    <w:rsid w:val="00594133"/>
    <w:rsid w:val="005B3C15"/>
    <w:rsid w:val="005C1DD8"/>
    <w:rsid w:val="005C2612"/>
    <w:rsid w:val="005E4762"/>
    <w:rsid w:val="005E4928"/>
    <w:rsid w:val="005E5D62"/>
    <w:rsid w:val="005F0546"/>
    <w:rsid w:val="005F06CD"/>
    <w:rsid w:val="00600CF8"/>
    <w:rsid w:val="00600F34"/>
    <w:rsid w:val="006033C3"/>
    <w:rsid w:val="00605E1E"/>
    <w:rsid w:val="00624F8D"/>
    <w:rsid w:val="00626AE9"/>
    <w:rsid w:val="00641703"/>
    <w:rsid w:val="0065063A"/>
    <w:rsid w:val="00656ABA"/>
    <w:rsid w:val="00666BF2"/>
    <w:rsid w:val="00672441"/>
    <w:rsid w:val="006738F7"/>
    <w:rsid w:val="00690D29"/>
    <w:rsid w:val="00692BBA"/>
    <w:rsid w:val="00693DF2"/>
    <w:rsid w:val="0069711B"/>
    <w:rsid w:val="006A61D6"/>
    <w:rsid w:val="006B3827"/>
    <w:rsid w:val="006B675A"/>
    <w:rsid w:val="006B6A1C"/>
    <w:rsid w:val="006C140E"/>
    <w:rsid w:val="006C76EA"/>
    <w:rsid w:val="006F2F8E"/>
    <w:rsid w:val="006F4E87"/>
    <w:rsid w:val="00717F3C"/>
    <w:rsid w:val="00733F99"/>
    <w:rsid w:val="00741681"/>
    <w:rsid w:val="007421E1"/>
    <w:rsid w:val="00742310"/>
    <w:rsid w:val="00752CD8"/>
    <w:rsid w:val="007553C7"/>
    <w:rsid w:val="007563FC"/>
    <w:rsid w:val="00774EF4"/>
    <w:rsid w:val="0077513E"/>
    <w:rsid w:val="00790210"/>
    <w:rsid w:val="00790459"/>
    <w:rsid w:val="00793958"/>
    <w:rsid w:val="0079526A"/>
    <w:rsid w:val="00796AAC"/>
    <w:rsid w:val="007976FA"/>
    <w:rsid w:val="007B28EE"/>
    <w:rsid w:val="007B3F2E"/>
    <w:rsid w:val="007B76A6"/>
    <w:rsid w:val="007C1ED8"/>
    <w:rsid w:val="007C6DA8"/>
    <w:rsid w:val="007D7900"/>
    <w:rsid w:val="007E3D03"/>
    <w:rsid w:val="007F43A0"/>
    <w:rsid w:val="00800C95"/>
    <w:rsid w:val="008072EC"/>
    <w:rsid w:val="00816E9C"/>
    <w:rsid w:val="00830EA5"/>
    <w:rsid w:val="00845FA1"/>
    <w:rsid w:val="00854FC5"/>
    <w:rsid w:val="00856A5B"/>
    <w:rsid w:val="00860DFD"/>
    <w:rsid w:val="0086672F"/>
    <w:rsid w:val="00870CCB"/>
    <w:rsid w:val="00883B6A"/>
    <w:rsid w:val="00891C0C"/>
    <w:rsid w:val="008A48C5"/>
    <w:rsid w:val="008B1290"/>
    <w:rsid w:val="008C77DF"/>
    <w:rsid w:val="008D2CB4"/>
    <w:rsid w:val="008D40C5"/>
    <w:rsid w:val="008F3795"/>
    <w:rsid w:val="00905228"/>
    <w:rsid w:val="0090659C"/>
    <w:rsid w:val="00933695"/>
    <w:rsid w:val="00935FB4"/>
    <w:rsid w:val="0094121C"/>
    <w:rsid w:val="009436E2"/>
    <w:rsid w:val="009439C8"/>
    <w:rsid w:val="00943BF3"/>
    <w:rsid w:val="009505AF"/>
    <w:rsid w:val="0095149F"/>
    <w:rsid w:val="00955DB1"/>
    <w:rsid w:val="009574D3"/>
    <w:rsid w:val="0096148B"/>
    <w:rsid w:val="00962AFE"/>
    <w:rsid w:val="00966232"/>
    <w:rsid w:val="00966AF7"/>
    <w:rsid w:val="00967C2A"/>
    <w:rsid w:val="009730F8"/>
    <w:rsid w:val="009A1498"/>
    <w:rsid w:val="009B0EDE"/>
    <w:rsid w:val="009B40A4"/>
    <w:rsid w:val="009C2934"/>
    <w:rsid w:val="009C3ADC"/>
    <w:rsid w:val="009E0EF0"/>
    <w:rsid w:val="009E49B9"/>
    <w:rsid w:val="009F1866"/>
    <w:rsid w:val="009F6EE0"/>
    <w:rsid w:val="009F7EFD"/>
    <w:rsid w:val="00A0256F"/>
    <w:rsid w:val="00A23CDE"/>
    <w:rsid w:val="00A41217"/>
    <w:rsid w:val="00A45A5E"/>
    <w:rsid w:val="00A54CA8"/>
    <w:rsid w:val="00A55CA8"/>
    <w:rsid w:val="00A975B1"/>
    <w:rsid w:val="00A97E8B"/>
    <w:rsid w:val="00AA6DBF"/>
    <w:rsid w:val="00AC0E0F"/>
    <w:rsid w:val="00AC6CF6"/>
    <w:rsid w:val="00AC7677"/>
    <w:rsid w:val="00AD5A4E"/>
    <w:rsid w:val="00AE45BF"/>
    <w:rsid w:val="00AF089F"/>
    <w:rsid w:val="00AF15F0"/>
    <w:rsid w:val="00B00B07"/>
    <w:rsid w:val="00B02BFF"/>
    <w:rsid w:val="00B0496A"/>
    <w:rsid w:val="00B05CCD"/>
    <w:rsid w:val="00B149DB"/>
    <w:rsid w:val="00B15CD1"/>
    <w:rsid w:val="00B22011"/>
    <w:rsid w:val="00B2652D"/>
    <w:rsid w:val="00B265E0"/>
    <w:rsid w:val="00B27E3E"/>
    <w:rsid w:val="00B3762F"/>
    <w:rsid w:val="00B42735"/>
    <w:rsid w:val="00B51FA9"/>
    <w:rsid w:val="00B575FF"/>
    <w:rsid w:val="00B62A9F"/>
    <w:rsid w:val="00B63840"/>
    <w:rsid w:val="00B64F8C"/>
    <w:rsid w:val="00B65276"/>
    <w:rsid w:val="00B7348F"/>
    <w:rsid w:val="00B74361"/>
    <w:rsid w:val="00B74E06"/>
    <w:rsid w:val="00B83068"/>
    <w:rsid w:val="00B868FE"/>
    <w:rsid w:val="00B91581"/>
    <w:rsid w:val="00B94247"/>
    <w:rsid w:val="00BA0A21"/>
    <w:rsid w:val="00BB31C9"/>
    <w:rsid w:val="00BC095C"/>
    <w:rsid w:val="00BC4C3F"/>
    <w:rsid w:val="00BE7D5C"/>
    <w:rsid w:val="00BF02F7"/>
    <w:rsid w:val="00BF0A94"/>
    <w:rsid w:val="00C01707"/>
    <w:rsid w:val="00C14F8D"/>
    <w:rsid w:val="00C35C44"/>
    <w:rsid w:val="00C36DB9"/>
    <w:rsid w:val="00C37256"/>
    <w:rsid w:val="00C518F6"/>
    <w:rsid w:val="00C520A9"/>
    <w:rsid w:val="00C729E3"/>
    <w:rsid w:val="00C76197"/>
    <w:rsid w:val="00C87111"/>
    <w:rsid w:val="00C90B2E"/>
    <w:rsid w:val="00C92803"/>
    <w:rsid w:val="00C9417D"/>
    <w:rsid w:val="00CA33F6"/>
    <w:rsid w:val="00CA4072"/>
    <w:rsid w:val="00CB33E1"/>
    <w:rsid w:val="00CB3647"/>
    <w:rsid w:val="00CB458B"/>
    <w:rsid w:val="00CB4877"/>
    <w:rsid w:val="00CC2444"/>
    <w:rsid w:val="00CC66FF"/>
    <w:rsid w:val="00CD13CC"/>
    <w:rsid w:val="00CF36BA"/>
    <w:rsid w:val="00CF49A2"/>
    <w:rsid w:val="00CF5CB5"/>
    <w:rsid w:val="00CF6875"/>
    <w:rsid w:val="00D022B3"/>
    <w:rsid w:val="00D067EE"/>
    <w:rsid w:val="00D06BF8"/>
    <w:rsid w:val="00D122F6"/>
    <w:rsid w:val="00D21CE1"/>
    <w:rsid w:val="00D30EA3"/>
    <w:rsid w:val="00D31896"/>
    <w:rsid w:val="00D50931"/>
    <w:rsid w:val="00D516FE"/>
    <w:rsid w:val="00D56259"/>
    <w:rsid w:val="00D6654C"/>
    <w:rsid w:val="00D719DD"/>
    <w:rsid w:val="00D77B8F"/>
    <w:rsid w:val="00D830BC"/>
    <w:rsid w:val="00D835B8"/>
    <w:rsid w:val="00D836D6"/>
    <w:rsid w:val="00D83919"/>
    <w:rsid w:val="00D93DA5"/>
    <w:rsid w:val="00DA4D7E"/>
    <w:rsid w:val="00DA6A66"/>
    <w:rsid w:val="00DB2EA1"/>
    <w:rsid w:val="00DB74EE"/>
    <w:rsid w:val="00DC181A"/>
    <w:rsid w:val="00DC2CA9"/>
    <w:rsid w:val="00DC384C"/>
    <w:rsid w:val="00DC580E"/>
    <w:rsid w:val="00DC643E"/>
    <w:rsid w:val="00DC7CED"/>
    <w:rsid w:val="00DF1F1D"/>
    <w:rsid w:val="00DF37F3"/>
    <w:rsid w:val="00DF5D18"/>
    <w:rsid w:val="00E06737"/>
    <w:rsid w:val="00E102EC"/>
    <w:rsid w:val="00E17B89"/>
    <w:rsid w:val="00E17CDE"/>
    <w:rsid w:val="00E20748"/>
    <w:rsid w:val="00E331CD"/>
    <w:rsid w:val="00E43068"/>
    <w:rsid w:val="00E43DF6"/>
    <w:rsid w:val="00E4434F"/>
    <w:rsid w:val="00E542AC"/>
    <w:rsid w:val="00E62F74"/>
    <w:rsid w:val="00E66045"/>
    <w:rsid w:val="00E71F59"/>
    <w:rsid w:val="00E74830"/>
    <w:rsid w:val="00E77EFF"/>
    <w:rsid w:val="00E80D89"/>
    <w:rsid w:val="00E9019D"/>
    <w:rsid w:val="00E90478"/>
    <w:rsid w:val="00E91D88"/>
    <w:rsid w:val="00E93C69"/>
    <w:rsid w:val="00E973DE"/>
    <w:rsid w:val="00EB258A"/>
    <w:rsid w:val="00EB32FB"/>
    <w:rsid w:val="00EC79B6"/>
    <w:rsid w:val="00ED3C47"/>
    <w:rsid w:val="00ED5D58"/>
    <w:rsid w:val="00ED6E0C"/>
    <w:rsid w:val="00EE1B44"/>
    <w:rsid w:val="00EE6D08"/>
    <w:rsid w:val="00EF0F88"/>
    <w:rsid w:val="00EF76FC"/>
    <w:rsid w:val="00F05F23"/>
    <w:rsid w:val="00F05F90"/>
    <w:rsid w:val="00F114E6"/>
    <w:rsid w:val="00F1314C"/>
    <w:rsid w:val="00F14CE4"/>
    <w:rsid w:val="00F1719B"/>
    <w:rsid w:val="00F17769"/>
    <w:rsid w:val="00F2148C"/>
    <w:rsid w:val="00F21FBD"/>
    <w:rsid w:val="00F22BC1"/>
    <w:rsid w:val="00F274C5"/>
    <w:rsid w:val="00F300D7"/>
    <w:rsid w:val="00F3755F"/>
    <w:rsid w:val="00F43823"/>
    <w:rsid w:val="00F478D4"/>
    <w:rsid w:val="00F47C80"/>
    <w:rsid w:val="00F52C07"/>
    <w:rsid w:val="00F576E7"/>
    <w:rsid w:val="00F66255"/>
    <w:rsid w:val="00F674A4"/>
    <w:rsid w:val="00F82FA8"/>
    <w:rsid w:val="00F93B2A"/>
    <w:rsid w:val="00F9573A"/>
    <w:rsid w:val="00FA68C0"/>
    <w:rsid w:val="00FB3430"/>
    <w:rsid w:val="00FB62B0"/>
    <w:rsid w:val="00FB7BB3"/>
    <w:rsid w:val="00FC2BA2"/>
    <w:rsid w:val="00FC5EAD"/>
    <w:rsid w:val="00FD314B"/>
    <w:rsid w:val="00FE3C80"/>
    <w:rsid w:val="00FE77F5"/>
    <w:rsid w:val="00FF187D"/>
    <w:rsid w:val="00FF4DF2"/>
    <w:rsid w:val="00FF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6523B5-313E-41A8-BC0C-F44CAA13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B44"/>
    <w:pPr>
      <w:widowControl w:val="0"/>
    </w:pPr>
    <w:rPr>
      <w:rFonts w:ascii="Courier New" w:hAnsi="Courier New" w:cs="Courier New"/>
      <w:color w:val="000000"/>
      <w:sz w:val="24"/>
      <w:szCs w:val="24"/>
    </w:rPr>
  </w:style>
  <w:style w:type="paragraph" w:styleId="1">
    <w:name w:val="heading 1"/>
    <w:basedOn w:val="a"/>
    <w:next w:val="a"/>
    <w:link w:val="10"/>
    <w:uiPriority w:val="99"/>
    <w:qFormat/>
    <w:locked/>
    <w:rsid w:val="00B6527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A6DBF"/>
    <w:pPr>
      <w:keepNext/>
      <w:widowControl/>
      <w:numPr>
        <w:ilvl w:val="1"/>
        <w:numId w:val="1"/>
      </w:numPr>
      <w:tabs>
        <w:tab w:val="left" w:pos="0"/>
      </w:tabs>
      <w:suppressAutoHyphens/>
      <w:jc w:val="center"/>
      <w:outlineLvl w:val="1"/>
    </w:pPr>
    <w:rPr>
      <w:b/>
      <w:bCs/>
      <w:color w:val="auto"/>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07DF"/>
    <w:rPr>
      <w:rFonts w:ascii="Cambria" w:hAnsi="Cambria" w:cs="Cambria"/>
      <w:b/>
      <w:bCs/>
      <w:color w:val="000000"/>
      <w:kern w:val="32"/>
      <w:sz w:val="32"/>
      <w:szCs w:val="32"/>
    </w:rPr>
  </w:style>
  <w:style w:type="character" w:customStyle="1" w:styleId="20">
    <w:name w:val="Заголовок 2 Знак"/>
    <w:link w:val="2"/>
    <w:uiPriority w:val="99"/>
    <w:locked/>
    <w:rsid w:val="00AA6DBF"/>
    <w:rPr>
      <w:rFonts w:cs="Times New Roman"/>
      <w:b/>
      <w:bCs/>
      <w:sz w:val="24"/>
      <w:szCs w:val="24"/>
      <w:lang w:eastAsia="zh-CN"/>
    </w:rPr>
  </w:style>
  <w:style w:type="character" w:customStyle="1" w:styleId="21">
    <w:name w:val="Основной текст (2)_"/>
    <w:link w:val="210"/>
    <w:uiPriority w:val="99"/>
    <w:locked/>
    <w:rsid w:val="00EE1B44"/>
    <w:rPr>
      <w:rFonts w:ascii="Calibri" w:hAnsi="Calibri" w:cs="Calibri"/>
    </w:rPr>
  </w:style>
  <w:style w:type="character" w:customStyle="1" w:styleId="3">
    <w:name w:val="Основной текст (3)_"/>
    <w:link w:val="30"/>
    <w:uiPriority w:val="99"/>
    <w:locked/>
    <w:rsid w:val="00EE1B44"/>
    <w:rPr>
      <w:rFonts w:ascii="Calibri" w:hAnsi="Calibri" w:cs="Calibri"/>
      <w:sz w:val="17"/>
      <w:szCs w:val="17"/>
    </w:rPr>
  </w:style>
  <w:style w:type="character" w:customStyle="1" w:styleId="22">
    <w:name w:val="Основной текст (2) + Полужирный"/>
    <w:aliases w:val="Курсив"/>
    <w:uiPriority w:val="99"/>
    <w:rsid w:val="00EE1B44"/>
    <w:rPr>
      <w:rFonts w:ascii="Calibri" w:hAnsi="Calibri" w:cs="Calibri"/>
      <w:b/>
      <w:bCs/>
      <w:i/>
      <w:iCs/>
    </w:rPr>
  </w:style>
  <w:style w:type="character" w:customStyle="1" w:styleId="BodyTextChar">
    <w:name w:val="Body Text Char"/>
    <w:uiPriority w:val="99"/>
    <w:locked/>
    <w:rsid w:val="00EE1B44"/>
    <w:rPr>
      <w:rFonts w:cs="Times New Roman"/>
      <w:sz w:val="19"/>
      <w:szCs w:val="19"/>
    </w:rPr>
  </w:style>
  <w:style w:type="character" w:customStyle="1" w:styleId="a3">
    <w:name w:val="Основной текст + Курсив"/>
    <w:uiPriority w:val="99"/>
    <w:rsid w:val="00EE1B44"/>
    <w:rPr>
      <w:rFonts w:cs="Times New Roman"/>
      <w:i/>
      <w:iCs/>
      <w:sz w:val="19"/>
      <w:szCs w:val="19"/>
    </w:rPr>
  </w:style>
  <w:style w:type="paragraph" w:styleId="a4">
    <w:name w:val="Body Text"/>
    <w:basedOn w:val="a"/>
    <w:link w:val="a5"/>
    <w:uiPriority w:val="99"/>
    <w:rsid w:val="00EE1B44"/>
    <w:pPr>
      <w:shd w:val="clear" w:color="auto" w:fill="FFFFFF"/>
      <w:spacing w:line="350" w:lineRule="exact"/>
      <w:ind w:hanging="600"/>
    </w:pPr>
    <w:rPr>
      <w:color w:val="auto"/>
      <w:sz w:val="19"/>
      <w:szCs w:val="19"/>
    </w:rPr>
  </w:style>
  <w:style w:type="character" w:customStyle="1" w:styleId="a5">
    <w:name w:val="Основной текст Знак"/>
    <w:link w:val="a4"/>
    <w:uiPriority w:val="99"/>
    <w:semiHidden/>
    <w:locked/>
    <w:rsid w:val="00FD314B"/>
    <w:rPr>
      <w:rFonts w:ascii="Courier New" w:hAnsi="Courier New" w:cs="Courier New"/>
      <w:color w:val="000000"/>
      <w:sz w:val="24"/>
      <w:szCs w:val="24"/>
    </w:rPr>
  </w:style>
  <w:style w:type="paragraph" w:customStyle="1" w:styleId="210">
    <w:name w:val="Основной текст (2)1"/>
    <w:basedOn w:val="a"/>
    <w:link w:val="21"/>
    <w:uiPriority w:val="99"/>
    <w:rsid w:val="00EE1B44"/>
    <w:pPr>
      <w:shd w:val="clear" w:color="auto" w:fill="FFFFFF"/>
      <w:spacing w:line="240" w:lineRule="atLeast"/>
      <w:ind w:hanging="260"/>
      <w:jc w:val="both"/>
    </w:pPr>
    <w:rPr>
      <w:rFonts w:ascii="Calibri" w:hAnsi="Calibri" w:cs="Calibri"/>
      <w:color w:val="auto"/>
      <w:sz w:val="20"/>
      <w:szCs w:val="20"/>
    </w:rPr>
  </w:style>
  <w:style w:type="paragraph" w:customStyle="1" w:styleId="30">
    <w:name w:val="Основной текст (3)"/>
    <w:basedOn w:val="a"/>
    <w:link w:val="3"/>
    <w:uiPriority w:val="99"/>
    <w:rsid w:val="00EE1B44"/>
    <w:pPr>
      <w:shd w:val="clear" w:color="auto" w:fill="FFFFFF"/>
      <w:spacing w:line="232" w:lineRule="exact"/>
      <w:jc w:val="both"/>
    </w:pPr>
    <w:rPr>
      <w:rFonts w:ascii="Calibri" w:hAnsi="Calibri" w:cs="Calibri"/>
      <w:color w:val="auto"/>
      <w:sz w:val="17"/>
      <w:szCs w:val="17"/>
    </w:rPr>
  </w:style>
  <w:style w:type="character" w:customStyle="1" w:styleId="11pt">
    <w:name w:val="Основной текст + 11 pt"/>
    <w:aliases w:val="Полужирный"/>
    <w:uiPriority w:val="99"/>
    <w:rsid w:val="00EE1B44"/>
    <w:rPr>
      <w:rFonts w:ascii="Times New Roman" w:hAnsi="Times New Roman" w:cs="Times New Roman"/>
      <w:b/>
      <w:bCs/>
      <w:sz w:val="22"/>
      <w:szCs w:val="22"/>
      <w:u w:val="none"/>
    </w:rPr>
  </w:style>
  <w:style w:type="character" w:customStyle="1" w:styleId="23">
    <w:name w:val="Заголовок №2_"/>
    <w:link w:val="24"/>
    <w:uiPriority w:val="99"/>
    <w:locked/>
    <w:rsid w:val="00EE1B44"/>
    <w:rPr>
      <w:rFonts w:cs="Times New Roman"/>
      <w:b/>
      <w:bCs/>
      <w:sz w:val="22"/>
      <w:szCs w:val="22"/>
    </w:rPr>
  </w:style>
  <w:style w:type="character" w:customStyle="1" w:styleId="5">
    <w:name w:val="Основной текст (5)_"/>
    <w:link w:val="50"/>
    <w:uiPriority w:val="99"/>
    <w:locked/>
    <w:rsid w:val="00EE1B44"/>
    <w:rPr>
      <w:rFonts w:cs="Times New Roman"/>
      <w:i/>
      <w:iCs/>
      <w:sz w:val="19"/>
      <w:szCs w:val="19"/>
    </w:rPr>
  </w:style>
  <w:style w:type="paragraph" w:customStyle="1" w:styleId="24">
    <w:name w:val="Заголовок №2"/>
    <w:basedOn w:val="a"/>
    <w:link w:val="23"/>
    <w:uiPriority w:val="99"/>
    <w:rsid w:val="00EE1B44"/>
    <w:pPr>
      <w:shd w:val="clear" w:color="auto" w:fill="FFFFFF"/>
      <w:spacing w:line="384" w:lineRule="exact"/>
      <w:ind w:firstLine="540"/>
      <w:jc w:val="both"/>
      <w:outlineLvl w:val="1"/>
    </w:pPr>
    <w:rPr>
      <w:b/>
      <w:bCs/>
      <w:color w:val="auto"/>
      <w:sz w:val="22"/>
      <w:szCs w:val="22"/>
    </w:rPr>
  </w:style>
  <w:style w:type="paragraph" w:customStyle="1" w:styleId="50">
    <w:name w:val="Основной текст (5)"/>
    <w:basedOn w:val="a"/>
    <w:link w:val="5"/>
    <w:uiPriority w:val="99"/>
    <w:rsid w:val="00EE1B44"/>
    <w:pPr>
      <w:shd w:val="clear" w:color="auto" w:fill="FFFFFF"/>
      <w:spacing w:line="384" w:lineRule="exact"/>
      <w:ind w:hanging="260"/>
      <w:jc w:val="both"/>
    </w:pPr>
    <w:rPr>
      <w:i/>
      <w:iCs/>
      <w:color w:val="auto"/>
      <w:sz w:val="19"/>
      <w:szCs w:val="19"/>
    </w:rPr>
  </w:style>
  <w:style w:type="character" w:customStyle="1" w:styleId="6">
    <w:name w:val="Основной текст (6)_"/>
    <w:link w:val="61"/>
    <w:uiPriority w:val="99"/>
    <w:locked/>
    <w:rsid w:val="00EE1B44"/>
    <w:rPr>
      <w:rFonts w:ascii="Consolas" w:hAnsi="Consolas" w:cs="Consolas"/>
      <w:i/>
      <w:iCs/>
      <w:noProof/>
      <w:w w:val="150"/>
      <w:sz w:val="8"/>
      <w:szCs w:val="8"/>
    </w:rPr>
  </w:style>
  <w:style w:type="character" w:customStyle="1" w:styleId="60">
    <w:name w:val="Основной текст (6)"/>
    <w:basedOn w:val="6"/>
    <w:uiPriority w:val="99"/>
    <w:rsid w:val="00EE1B44"/>
    <w:rPr>
      <w:rFonts w:ascii="Consolas" w:hAnsi="Consolas" w:cs="Consolas"/>
      <w:i/>
      <w:iCs/>
      <w:noProof/>
      <w:w w:val="150"/>
      <w:sz w:val="8"/>
      <w:szCs w:val="8"/>
    </w:rPr>
  </w:style>
  <w:style w:type="paragraph" w:customStyle="1" w:styleId="61">
    <w:name w:val="Основной текст (6)1"/>
    <w:basedOn w:val="a"/>
    <w:link w:val="6"/>
    <w:uiPriority w:val="99"/>
    <w:rsid w:val="00EE1B44"/>
    <w:pPr>
      <w:shd w:val="clear" w:color="auto" w:fill="FFFFFF"/>
      <w:spacing w:line="240" w:lineRule="atLeast"/>
    </w:pPr>
    <w:rPr>
      <w:rFonts w:ascii="Consolas" w:hAnsi="Consolas" w:cs="Consolas"/>
      <w:i/>
      <w:iCs/>
      <w:noProof/>
      <w:color w:val="auto"/>
      <w:w w:val="150"/>
      <w:sz w:val="8"/>
      <w:szCs w:val="8"/>
    </w:rPr>
  </w:style>
  <w:style w:type="character" w:customStyle="1" w:styleId="7">
    <w:name w:val="Основной текст (7)_"/>
    <w:link w:val="70"/>
    <w:uiPriority w:val="99"/>
    <w:locked/>
    <w:rsid w:val="00EE1B44"/>
    <w:rPr>
      <w:rFonts w:cs="Times New Roman"/>
      <w:b/>
      <w:bCs/>
      <w:sz w:val="22"/>
      <w:szCs w:val="22"/>
    </w:rPr>
  </w:style>
  <w:style w:type="character" w:customStyle="1" w:styleId="8">
    <w:name w:val="Основной текст (8)_"/>
    <w:link w:val="81"/>
    <w:uiPriority w:val="99"/>
    <w:locked/>
    <w:rsid w:val="00EE1B44"/>
    <w:rPr>
      <w:rFonts w:cs="Times New Roman"/>
      <w:b/>
      <w:bCs/>
      <w:i/>
      <w:iCs/>
      <w:sz w:val="22"/>
      <w:szCs w:val="22"/>
    </w:rPr>
  </w:style>
  <w:style w:type="paragraph" w:customStyle="1" w:styleId="70">
    <w:name w:val="Основной текст (7)"/>
    <w:basedOn w:val="a"/>
    <w:link w:val="7"/>
    <w:uiPriority w:val="99"/>
    <w:rsid w:val="00EE1B44"/>
    <w:pPr>
      <w:shd w:val="clear" w:color="auto" w:fill="FFFFFF"/>
      <w:spacing w:line="397" w:lineRule="exact"/>
      <w:ind w:hanging="320"/>
      <w:jc w:val="both"/>
    </w:pPr>
    <w:rPr>
      <w:b/>
      <w:bCs/>
      <w:color w:val="auto"/>
      <w:sz w:val="22"/>
      <w:szCs w:val="22"/>
    </w:rPr>
  </w:style>
  <w:style w:type="paragraph" w:customStyle="1" w:styleId="81">
    <w:name w:val="Основной текст (8)1"/>
    <w:basedOn w:val="a"/>
    <w:link w:val="8"/>
    <w:uiPriority w:val="99"/>
    <w:rsid w:val="00EE1B44"/>
    <w:pPr>
      <w:shd w:val="clear" w:color="auto" w:fill="FFFFFF"/>
      <w:spacing w:line="397" w:lineRule="exact"/>
      <w:ind w:hanging="280"/>
      <w:jc w:val="both"/>
    </w:pPr>
    <w:rPr>
      <w:b/>
      <w:bCs/>
      <w:i/>
      <w:iCs/>
      <w:color w:val="auto"/>
      <w:sz w:val="22"/>
      <w:szCs w:val="22"/>
    </w:rPr>
  </w:style>
  <w:style w:type="character" w:customStyle="1" w:styleId="9">
    <w:name w:val="Основной текст (9)_"/>
    <w:link w:val="91"/>
    <w:uiPriority w:val="99"/>
    <w:locked/>
    <w:rsid w:val="00F14CE4"/>
    <w:rPr>
      <w:rFonts w:cs="Times New Roman"/>
      <w:b/>
      <w:bCs/>
      <w:sz w:val="22"/>
      <w:szCs w:val="22"/>
    </w:rPr>
  </w:style>
  <w:style w:type="paragraph" w:customStyle="1" w:styleId="91">
    <w:name w:val="Основной текст (9)1"/>
    <w:basedOn w:val="a"/>
    <w:link w:val="9"/>
    <w:uiPriority w:val="99"/>
    <w:rsid w:val="00F14CE4"/>
    <w:pPr>
      <w:shd w:val="clear" w:color="auto" w:fill="FFFFFF"/>
      <w:spacing w:line="373" w:lineRule="exact"/>
      <w:ind w:hanging="440"/>
    </w:pPr>
    <w:rPr>
      <w:b/>
      <w:bCs/>
      <w:color w:val="auto"/>
      <w:sz w:val="22"/>
      <w:szCs w:val="22"/>
    </w:rPr>
  </w:style>
  <w:style w:type="character" w:customStyle="1" w:styleId="100">
    <w:name w:val="Основной текст (10)_"/>
    <w:link w:val="101"/>
    <w:uiPriority w:val="99"/>
    <w:locked/>
    <w:rsid w:val="00F14CE4"/>
    <w:rPr>
      <w:rFonts w:ascii="MS Gothic" w:eastAsia="MS Gothic" w:cs="MS Gothic"/>
      <w:noProof/>
      <w:sz w:val="10"/>
      <w:szCs w:val="10"/>
    </w:rPr>
  </w:style>
  <w:style w:type="character" w:customStyle="1" w:styleId="11">
    <w:name w:val="Основной текст (11)_"/>
    <w:link w:val="110"/>
    <w:uiPriority w:val="99"/>
    <w:locked/>
    <w:rsid w:val="00F14CE4"/>
    <w:rPr>
      <w:rFonts w:ascii="MS Gothic" w:eastAsia="MS Gothic" w:cs="MS Gothic"/>
      <w:noProof/>
      <w:sz w:val="11"/>
      <w:szCs w:val="11"/>
    </w:rPr>
  </w:style>
  <w:style w:type="paragraph" w:customStyle="1" w:styleId="101">
    <w:name w:val="Основной текст (10)"/>
    <w:basedOn w:val="a"/>
    <w:link w:val="100"/>
    <w:uiPriority w:val="99"/>
    <w:rsid w:val="00F14CE4"/>
    <w:pPr>
      <w:shd w:val="clear" w:color="auto" w:fill="FFFFFF"/>
      <w:spacing w:line="240" w:lineRule="atLeast"/>
      <w:jc w:val="both"/>
    </w:pPr>
    <w:rPr>
      <w:rFonts w:ascii="MS Gothic" w:eastAsia="MS Gothic" w:hAnsi="Times New Roman" w:cs="MS Gothic"/>
      <w:noProof/>
      <w:color w:val="auto"/>
      <w:sz w:val="10"/>
      <w:szCs w:val="10"/>
    </w:rPr>
  </w:style>
  <w:style w:type="paragraph" w:customStyle="1" w:styleId="110">
    <w:name w:val="Основной текст (11)"/>
    <w:basedOn w:val="a"/>
    <w:link w:val="11"/>
    <w:uiPriority w:val="99"/>
    <w:rsid w:val="00F14CE4"/>
    <w:pPr>
      <w:shd w:val="clear" w:color="auto" w:fill="FFFFFF"/>
      <w:spacing w:line="240" w:lineRule="atLeast"/>
      <w:jc w:val="both"/>
    </w:pPr>
    <w:rPr>
      <w:rFonts w:ascii="MS Gothic" w:eastAsia="MS Gothic" w:hAnsi="Times New Roman" w:cs="MS Gothic"/>
      <w:noProof/>
      <w:color w:val="auto"/>
      <w:sz w:val="11"/>
      <w:szCs w:val="11"/>
    </w:rPr>
  </w:style>
  <w:style w:type="character" w:customStyle="1" w:styleId="a6">
    <w:name w:val="Основной текст + Полужирный"/>
    <w:uiPriority w:val="99"/>
    <w:rsid w:val="00F14CE4"/>
    <w:rPr>
      <w:rFonts w:ascii="Times New Roman" w:hAnsi="Times New Roman" w:cs="Times New Roman"/>
      <w:b/>
      <w:bCs/>
      <w:sz w:val="19"/>
      <w:szCs w:val="19"/>
      <w:u w:val="none"/>
    </w:rPr>
  </w:style>
  <w:style w:type="character" w:customStyle="1" w:styleId="12">
    <w:name w:val="Основной текст (12)_"/>
    <w:link w:val="120"/>
    <w:uiPriority w:val="99"/>
    <w:locked/>
    <w:rsid w:val="00F14CE4"/>
    <w:rPr>
      <w:rFonts w:cs="Times New Roman"/>
      <w:b/>
      <w:bCs/>
      <w:sz w:val="19"/>
      <w:szCs w:val="19"/>
    </w:rPr>
  </w:style>
  <w:style w:type="character" w:customStyle="1" w:styleId="121">
    <w:name w:val="Основной текст (12) + Не полужирный"/>
    <w:basedOn w:val="12"/>
    <w:uiPriority w:val="99"/>
    <w:rsid w:val="00F14CE4"/>
    <w:rPr>
      <w:rFonts w:cs="Times New Roman"/>
      <w:b/>
      <w:bCs/>
      <w:sz w:val="19"/>
      <w:szCs w:val="19"/>
    </w:rPr>
  </w:style>
  <w:style w:type="paragraph" w:customStyle="1" w:styleId="120">
    <w:name w:val="Основной текст (12)"/>
    <w:basedOn w:val="a"/>
    <w:link w:val="12"/>
    <w:uiPriority w:val="99"/>
    <w:rsid w:val="00F14CE4"/>
    <w:pPr>
      <w:shd w:val="clear" w:color="auto" w:fill="FFFFFF"/>
      <w:spacing w:line="334" w:lineRule="exact"/>
      <w:ind w:hanging="260"/>
      <w:jc w:val="both"/>
    </w:pPr>
    <w:rPr>
      <w:b/>
      <w:bCs/>
      <w:color w:val="auto"/>
      <w:sz w:val="19"/>
      <w:szCs w:val="19"/>
    </w:rPr>
  </w:style>
  <w:style w:type="character" w:customStyle="1" w:styleId="79">
    <w:name w:val="Основной текст (7) + 9"/>
    <w:aliases w:val="5 pt8,Не полужирный"/>
    <w:uiPriority w:val="99"/>
    <w:rsid w:val="00D50931"/>
    <w:rPr>
      <w:rFonts w:ascii="Times New Roman" w:hAnsi="Times New Roman" w:cs="Times New Roman"/>
      <w:b/>
      <w:bCs/>
      <w:sz w:val="19"/>
      <w:szCs w:val="19"/>
      <w:u w:val="none"/>
    </w:rPr>
  </w:style>
  <w:style w:type="character" w:customStyle="1" w:styleId="90">
    <w:name w:val="Основной текст (9) + Курсив"/>
    <w:uiPriority w:val="99"/>
    <w:rsid w:val="00D50931"/>
    <w:rPr>
      <w:rFonts w:ascii="Times New Roman" w:hAnsi="Times New Roman" w:cs="Times New Roman"/>
      <w:b/>
      <w:bCs/>
      <w:i/>
      <w:iCs/>
      <w:sz w:val="22"/>
      <w:szCs w:val="22"/>
      <w:u w:val="none"/>
    </w:rPr>
  </w:style>
  <w:style w:type="character" w:customStyle="1" w:styleId="80">
    <w:name w:val="Основной текст (8)"/>
    <w:uiPriority w:val="99"/>
    <w:rsid w:val="00D50931"/>
    <w:rPr>
      <w:rFonts w:ascii="Times New Roman" w:hAnsi="Times New Roman" w:cs="Times New Roman"/>
      <w:b/>
      <w:bCs/>
      <w:i/>
      <w:iCs/>
      <w:sz w:val="22"/>
      <w:szCs w:val="22"/>
      <w:u w:val="single"/>
    </w:rPr>
  </w:style>
  <w:style w:type="character" w:customStyle="1" w:styleId="92">
    <w:name w:val="Основной текст (9)"/>
    <w:uiPriority w:val="99"/>
    <w:rsid w:val="00D50931"/>
    <w:rPr>
      <w:rFonts w:ascii="Times New Roman" w:hAnsi="Times New Roman" w:cs="Times New Roman"/>
      <w:b/>
      <w:bCs/>
      <w:sz w:val="22"/>
      <w:szCs w:val="22"/>
      <w:u w:val="none"/>
    </w:rPr>
  </w:style>
  <w:style w:type="character" w:customStyle="1" w:styleId="31">
    <w:name w:val="Основной текст + Курсив3"/>
    <w:uiPriority w:val="99"/>
    <w:rsid w:val="00077019"/>
    <w:rPr>
      <w:rFonts w:ascii="Times New Roman" w:hAnsi="Times New Roman" w:cs="Times New Roman"/>
      <w:i/>
      <w:iCs/>
      <w:sz w:val="19"/>
      <w:szCs w:val="19"/>
      <w:u w:val="none"/>
    </w:rPr>
  </w:style>
  <w:style w:type="character" w:customStyle="1" w:styleId="a7">
    <w:name w:val="Колонтитул_"/>
    <w:link w:val="13"/>
    <w:uiPriority w:val="99"/>
    <w:locked/>
    <w:rsid w:val="00077019"/>
    <w:rPr>
      <w:rFonts w:cs="Times New Roman"/>
      <w:b/>
      <w:bCs/>
      <w:sz w:val="18"/>
      <w:szCs w:val="18"/>
    </w:rPr>
  </w:style>
  <w:style w:type="character" w:customStyle="1" w:styleId="93">
    <w:name w:val="Колонтитул + 9"/>
    <w:aliases w:val="5 pt"/>
    <w:uiPriority w:val="99"/>
    <w:rsid w:val="00077019"/>
    <w:rPr>
      <w:rFonts w:cs="Times New Roman"/>
      <w:b/>
      <w:bCs/>
      <w:sz w:val="19"/>
      <w:szCs w:val="19"/>
    </w:rPr>
  </w:style>
  <w:style w:type="character" w:customStyle="1" w:styleId="a8">
    <w:name w:val="Колонтитул"/>
    <w:basedOn w:val="a7"/>
    <w:uiPriority w:val="99"/>
    <w:rsid w:val="00077019"/>
    <w:rPr>
      <w:rFonts w:cs="Times New Roman"/>
      <w:b/>
      <w:bCs/>
      <w:sz w:val="18"/>
      <w:szCs w:val="18"/>
    </w:rPr>
  </w:style>
  <w:style w:type="character" w:customStyle="1" w:styleId="25">
    <w:name w:val="Основной текст + Полужирный2"/>
    <w:uiPriority w:val="99"/>
    <w:rsid w:val="00077019"/>
    <w:rPr>
      <w:rFonts w:ascii="Times New Roman" w:hAnsi="Times New Roman" w:cs="Times New Roman"/>
      <w:b/>
      <w:bCs/>
      <w:sz w:val="19"/>
      <w:szCs w:val="19"/>
      <w:u w:val="none"/>
    </w:rPr>
  </w:style>
  <w:style w:type="character" w:customStyle="1" w:styleId="Calibri">
    <w:name w:val="Основной текст + Calibri"/>
    <w:aliases w:val="8,5 pt6"/>
    <w:uiPriority w:val="99"/>
    <w:rsid w:val="00077019"/>
    <w:rPr>
      <w:rFonts w:ascii="Calibri" w:hAnsi="Calibri" w:cs="Calibri"/>
      <w:sz w:val="17"/>
      <w:szCs w:val="17"/>
      <w:u w:val="none"/>
      <w:lang w:val="en-US" w:eastAsia="en-US"/>
    </w:rPr>
  </w:style>
  <w:style w:type="character" w:customStyle="1" w:styleId="1pt">
    <w:name w:val="Основной текст + Интервал 1 pt"/>
    <w:uiPriority w:val="99"/>
    <w:rsid w:val="00077019"/>
    <w:rPr>
      <w:rFonts w:ascii="Times New Roman" w:hAnsi="Times New Roman" w:cs="Times New Roman"/>
      <w:spacing w:val="20"/>
      <w:sz w:val="19"/>
      <w:szCs w:val="19"/>
      <w:u w:val="none"/>
    </w:rPr>
  </w:style>
  <w:style w:type="paragraph" w:customStyle="1" w:styleId="13">
    <w:name w:val="Колонтитул1"/>
    <w:basedOn w:val="a"/>
    <w:link w:val="a7"/>
    <w:uiPriority w:val="99"/>
    <w:rsid w:val="00077019"/>
    <w:pPr>
      <w:shd w:val="clear" w:color="auto" w:fill="FFFFFF"/>
      <w:spacing w:line="240" w:lineRule="atLeast"/>
    </w:pPr>
    <w:rPr>
      <w:b/>
      <w:bCs/>
      <w:color w:val="auto"/>
      <w:sz w:val="18"/>
      <w:szCs w:val="18"/>
    </w:rPr>
  </w:style>
  <w:style w:type="paragraph" w:styleId="a9">
    <w:name w:val="header"/>
    <w:basedOn w:val="a"/>
    <w:link w:val="aa"/>
    <w:uiPriority w:val="99"/>
    <w:rsid w:val="00077019"/>
    <w:pPr>
      <w:tabs>
        <w:tab w:val="center" w:pos="4677"/>
        <w:tab w:val="right" w:pos="9355"/>
      </w:tabs>
    </w:pPr>
  </w:style>
  <w:style w:type="character" w:customStyle="1" w:styleId="aa">
    <w:name w:val="Верхний колонтитул Знак"/>
    <w:link w:val="a9"/>
    <w:uiPriority w:val="99"/>
    <w:semiHidden/>
    <w:locked/>
    <w:rsid w:val="00FD314B"/>
    <w:rPr>
      <w:rFonts w:ascii="Courier New" w:hAnsi="Courier New" w:cs="Courier New"/>
      <w:color w:val="000000"/>
      <w:sz w:val="24"/>
      <w:szCs w:val="24"/>
    </w:rPr>
  </w:style>
  <w:style w:type="paragraph" w:styleId="ab">
    <w:name w:val="footer"/>
    <w:basedOn w:val="a"/>
    <w:link w:val="ac"/>
    <w:uiPriority w:val="99"/>
    <w:rsid w:val="00077019"/>
    <w:pPr>
      <w:tabs>
        <w:tab w:val="center" w:pos="4677"/>
        <w:tab w:val="right" w:pos="9355"/>
      </w:tabs>
    </w:pPr>
  </w:style>
  <w:style w:type="character" w:customStyle="1" w:styleId="ac">
    <w:name w:val="Нижний колонтитул Знак"/>
    <w:link w:val="ab"/>
    <w:uiPriority w:val="99"/>
    <w:semiHidden/>
    <w:locked/>
    <w:rsid w:val="00FD314B"/>
    <w:rPr>
      <w:rFonts w:ascii="Courier New" w:hAnsi="Courier New" w:cs="Courier New"/>
      <w:color w:val="000000"/>
      <w:sz w:val="24"/>
      <w:szCs w:val="24"/>
    </w:rPr>
  </w:style>
  <w:style w:type="character" w:customStyle="1" w:styleId="14">
    <w:name w:val="Основной текст + Полужирный1"/>
    <w:aliases w:val="Интервал 1 pt"/>
    <w:uiPriority w:val="99"/>
    <w:rsid w:val="00077019"/>
    <w:rPr>
      <w:rFonts w:ascii="Times New Roman" w:hAnsi="Times New Roman" w:cs="Times New Roman"/>
      <w:b/>
      <w:bCs/>
      <w:spacing w:val="30"/>
      <w:sz w:val="19"/>
      <w:szCs w:val="19"/>
      <w:u w:val="none"/>
    </w:rPr>
  </w:style>
  <w:style w:type="character" w:customStyle="1" w:styleId="51">
    <w:name w:val="Основной текст (5) + Не курсив"/>
    <w:basedOn w:val="5"/>
    <w:uiPriority w:val="99"/>
    <w:rsid w:val="009E0EF0"/>
    <w:rPr>
      <w:rFonts w:cs="Times New Roman"/>
      <w:i/>
      <w:iCs/>
      <w:sz w:val="19"/>
      <w:szCs w:val="19"/>
    </w:rPr>
  </w:style>
  <w:style w:type="character" w:customStyle="1" w:styleId="130">
    <w:name w:val="Основной текст (13)_"/>
    <w:link w:val="131"/>
    <w:uiPriority w:val="99"/>
    <w:locked/>
    <w:rsid w:val="009E0EF0"/>
    <w:rPr>
      <w:rFonts w:cs="Times New Roman"/>
      <w:i/>
      <w:iCs/>
      <w:sz w:val="19"/>
      <w:szCs w:val="19"/>
    </w:rPr>
  </w:style>
  <w:style w:type="character" w:customStyle="1" w:styleId="26">
    <w:name w:val="Основной текст + Курсив2"/>
    <w:uiPriority w:val="99"/>
    <w:rsid w:val="009E0EF0"/>
    <w:rPr>
      <w:rFonts w:ascii="Times New Roman" w:hAnsi="Times New Roman" w:cs="Times New Roman"/>
      <w:i/>
      <w:iCs/>
      <w:sz w:val="19"/>
      <w:szCs w:val="19"/>
      <w:u w:val="none"/>
    </w:rPr>
  </w:style>
  <w:style w:type="paragraph" w:customStyle="1" w:styleId="131">
    <w:name w:val="Основной текст (13)"/>
    <w:basedOn w:val="a"/>
    <w:link w:val="130"/>
    <w:uiPriority w:val="99"/>
    <w:rsid w:val="009E0EF0"/>
    <w:pPr>
      <w:shd w:val="clear" w:color="auto" w:fill="FFFFFF"/>
      <w:spacing w:line="210" w:lineRule="exact"/>
    </w:pPr>
    <w:rPr>
      <w:i/>
      <w:iCs/>
      <w:color w:val="auto"/>
      <w:sz w:val="19"/>
      <w:szCs w:val="19"/>
    </w:rPr>
  </w:style>
  <w:style w:type="character" w:customStyle="1" w:styleId="910">
    <w:name w:val="Колонтитул + 91"/>
    <w:aliases w:val="5 pt7"/>
    <w:uiPriority w:val="99"/>
    <w:rsid w:val="009E0EF0"/>
    <w:rPr>
      <w:rFonts w:cs="Times New Roman"/>
      <w:b/>
      <w:bCs/>
      <w:sz w:val="19"/>
      <w:szCs w:val="19"/>
    </w:rPr>
  </w:style>
  <w:style w:type="character" w:customStyle="1" w:styleId="MSMincho">
    <w:name w:val="Основной текст + MS Mincho"/>
    <w:aliases w:val="9 pt,Интервал -1 pt"/>
    <w:uiPriority w:val="99"/>
    <w:rsid w:val="009E0EF0"/>
    <w:rPr>
      <w:rFonts w:ascii="MS Mincho" w:eastAsia="MS Mincho" w:cs="MS Mincho"/>
      <w:spacing w:val="-30"/>
      <w:sz w:val="18"/>
      <w:szCs w:val="18"/>
      <w:u w:val="none"/>
    </w:rPr>
  </w:style>
  <w:style w:type="character" w:customStyle="1" w:styleId="82">
    <w:name w:val="Основной текст + 8"/>
    <w:aliases w:val="5 pt5"/>
    <w:uiPriority w:val="99"/>
    <w:rsid w:val="009E0EF0"/>
    <w:rPr>
      <w:rFonts w:ascii="Times New Roman" w:hAnsi="Times New Roman" w:cs="Times New Roman"/>
      <w:sz w:val="17"/>
      <w:szCs w:val="17"/>
      <w:u w:val="none"/>
    </w:rPr>
  </w:style>
  <w:style w:type="character" w:customStyle="1" w:styleId="BookmanOldStyle">
    <w:name w:val="Основной текст + Bookman Old Style"/>
    <w:aliases w:val="9 pt2,Курсив3"/>
    <w:uiPriority w:val="99"/>
    <w:rsid w:val="009E0EF0"/>
    <w:rPr>
      <w:rFonts w:ascii="Bookman Old Style" w:hAnsi="Bookman Old Style" w:cs="Bookman Old Style"/>
      <w:i/>
      <w:iCs/>
      <w:noProof/>
      <w:sz w:val="18"/>
      <w:szCs w:val="18"/>
      <w:u w:val="none"/>
    </w:rPr>
  </w:style>
  <w:style w:type="character" w:customStyle="1" w:styleId="140">
    <w:name w:val="Основной текст (14)_"/>
    <w:link w:val="141"/>
    <w:uiPriority w:val="99"/>
    <w:locked/>
    <w:rsid w:val="009E0EF0"/>
    <w:rPr>
      <w:rFonts w:cs="Times New Roman"/>
      <w:sz w:val="19"/>
      <w:szCs w:val="19"/>
    </w:rPr>
  </w:style>
  <w:style w:type="character" w:customStyle="1" w:styleId="14BookmanOldStyle">
    <w:name w:val="Основной текст (14) + Bookman Old Style"/>
    <w:aliases w:val="9 pt1,Курсив2"/>
    <w:uiPriority w:val="99"/>
    <w:rsid w:val="009E0EF0"/>
    <w:rPr>
      <w:rFonts w:ascii="Bookman Old Style" w:hAnsi="Bookman Old Style" w:cs="Bookman Old Style"/>
      <w:i/>
      <w:iCs/>
      <w:noProof/>
      <w:sz w:val="18"/>
      <w:szCs w:val="18"/>
    </w:rPr>
  </w:style>
  <w:style w:type="character" w:customStyle="1" w:styleId="142">
    <w:name w:val="Основной текст (14) + Курсив"/>
    <w:uiPriority w:val="99"/>
    <w:rsid w:val="009E0EF0"/>
    <w:rPr>
      <w:rFonts w:cs="Times New Roman"/>
      <w:i/>
      <w:iCs/>
      <w:sz w:val="19"/>
      <w:szCs w:val="19"/>
    </w:rPr>
  </w:style>
  <w:style w:type="paragraph" w:customStyle="1" w:styleId="141">
    <w:name w:val="Основной текст (14)"/>
    <w:basedOn w:val="a"/>
    <w:link w:val="140"/>
    <w:uiPriority w:val="99"/>
    <w:rsid w:val="009E0EF0"/>
    <w:pPr>
      <w:shd w:val="clear" w:color="auto" w:fill="FFFFFF"/>
      <w:spacing w:line="244" w:lineRule="exact"/>
      <w:jc w:val="right"/>
    </w:pPr>
    <w:rPr>
      <w:color w:val="auto"/>
      <w:sz w:val="19"/>
      <w:szCs w:val="19"/>
    </w:rPr>
  </w:style>
  <w:style w:type="character" w:customStyle="1" w:styleId="710">
    <w:name w:val="Основной текст (7) + 10"/>
    <w:aliases w:val="5 pt4,Не полужирный5,Курсив1"/>
    <w:uiPriority w:val="99"/>
    <w:rsid w:val="0090659C"/>
    <w:rPr>
      <w:rFonts w:cs="Times New Roman"/>
      <w:b/>
      <w:bCs/>
      <w:i/>
      <w:iCs/>
      <w:noProof/>
      <w:sz w:val="21"/>
      <w:szCs w:val="21"/>
    </w:rPr>
  </w:style>
  <w:style w:type="character" w:customStyle="1" w:styleId="MSGothic">
    <w:name w:val="Основной текст + MS Gothic"/>
    <w:aliases w:val="6 pt"/>
    <w:uiPriority w:val="99"/>
    <w:rsid w:val="0090659C"/>
    <w:rPr>
      <w:rFonts w:ascii="MS Gothic" w:eastAsia="MS Gothic" w:cs="MS Gothic"/>
      <w:sz w:val="12"/>
      <w:szCs w:val="12"/>
      <w:u w:val="none"/>
    </w:rPr>
  </w:style>
  <w:style w:type="character" w:customStyle="1" w:styleId="15">
    <w:name w:val="Основной текст (15)_"/>
    <w:link w:val="150"/>
    <w:uiPriority w:val="99"/>
    <w:locked/>
    <w:rsid w:val="0090659C"/>
    <w:rPr>
      <w:rFonts w:cs="Times New Roman"/>
      <w:i/>
      <w:iCs/>
      <w:sz w:val="21"/>
      <w:szCs w:val="21"/>
    </w:rPr>
  </w:style>
  <w:style w:type="character" w:customStyle="1" w:styleId="1511pt">
    <w:name w:val="Основной текст (15) + 11 pt"/>
    <w:aliases w:val="Полужирный1,Не курсив"/>
    <w:uiPriority w:val="99"/>
    <w:rsid w:val="0090659C"/>
    <w:rPr>
      <w:rFonts w:cs="Times New Roman"/>
      <w:b/>
      <w:bCs/>
      <w:i/>
      <w:iCs/>
      <w:noProof/>
      <w:sz w:val="22"/>
      <w:szCs w:val="22"/>
    </w:rPr>
  </w:style>
  <w:style w:type="paragraph" w:customStyle="1" w:styleId="150">
    <w:name w:val="Основной текст (15)"/>
    <w:basedOn w:val="a"/>
    <w:link w:val="15"/>
    <w:uiPriority w:val="99"/>
    <w:rsid w:val="0090659C"/>
    <w:pPr>
      <w:shd w:val="clear" w:color="auto" w:fill="FFFFFF"/>
      <w:spacing w:line="278" w:lineRule="exact"/>
      <w:jc w:val="both"/>
    </w:pPr>
    <w:rPr>
      <w:i/>
      <w:iCs/>
      <w:color w:val="auto"/>
      <w:sz w:val="21"/>
      <w:szCs w:val="21"/>
    </w:rPr>
  </w:style>
  <w:style w:type="character" w:customStyle="1" w:styleId="9Candara">
    <w:name w:val="Основной текст (9) + Candara"/>
    <w:aliases w:val="10 pt,Не полужирный4"/>
    <w:uiPriority w:val="99"/>
    <w:rsid w:val="0090659C"/>
    <w:rPr>
      <w:rFonts w:ascii="Candara" w:hAnsi="Candara" w:cs="Candara"/>
      <w:b/>
      <w:bCs/>
      <w:sz w:val="20"/>
      <w:szCs w:val="20"/>
    </w:rPr>
  </w:style>
  <w:style w:type="character" w:customStyle="1" w:styleId="9100">
    <w:name w:val="Основной текст (9) + 10"/>
    <w:aliases w:val="5 pt3,Не полужирный3,Интервал 1 pt2"/>
    <w:uiPriority w:val="99"/>
    <w:rsid w:val="0090659C"/>
    <w:rPr>
      <w:rFonts w:cs="Times New Roman"/>
      <w:b/>
      <w:bCs/>
      <w:spacing w:val="20"/>
      <w:sz w:val="21"/>
      <w:szCs w:val="21"/>
    </w:rPr>
  </w:style>
  <w:style w:type="character" w:customStyle="1" w:styleId="9MSGothic">
    <w:name w:val="Основной текст (9) + MS Gothic"/>
    <w:aliases w:val="9,5 pt2,Не полужирный2"/>
    <w:uiPriority w:val="99"/>
    <w:rsid w:val="0090659C"/>
    <w:rPr>
      <w:rFonts w:ascii="MS Gothic" w:eastAsia="MS Gothic" w:cs="MS Gothic"/>
      <w:b/>
      <w:bCs/>
      <w:sz w:val="19"/>
      <w:szCs w:val="19"/>
    </w:rPr>
  </w:style>
  <w:style w:type="character" w:customStyle="1" w:styleId="16">
    <w:name w:val="Заголовок №1_"/>
    <w:link w:val="17"/>
    <w:uiPriority w:val="99"/>
    <w:locked/>
    <w:rsid w:val="0090659C"/>
    <w:rPr>
      <w:rFonts w:ascii="MS Gothic" w:eastAsia="MS Gothic" w:cs="MS Gothic"/>
      <w:sz w:val="19"/>
      <w:szCs w:val="19"/>
      <w:lang w:val="en-US" w:eastAsia="en-US"/>
    </w:rPr>
  </w:style>
  <w:style w:type="character" w:customStyle="1" w:styleId="7101">
    <w:name w:val="Основной текст (7) + 101"/>
    <w:aliases w:val="5 pt1,Не полужирный1,Интервал 1 pt1"/>
    <w:uiPriority w:val="99"/>
    <w:rsid w:val="0090659C"/>
    <w:rPr>
      <w:rFonts w:cs="Times New Roman"/>
      <w:b/>
      <w:bCs/>
      <w:spacing w:val="20"/>
      <w:sz w:val="21"/>
      <w:szCs w:val="21"/>
    </w:rPr>
  </w:style>
  <w:style w:type="character" w:customStyle="1" w:styleId="71pt">
    <w:name w:val="Основной текст (7) + Интервал 1 pt"/>
    <w:uiPriority w:val="99"/>
    <w:rsid w:val="0090659C"/>
    <w:rPr>
      <w:rFonts w:cs="Times New Roman"/>
      <w:b/>
      <w:bCs/>
      <w:spacing w:val="30"/>
      <w:sz w:val="22"/>
      <w:szCs w:val="22"/>
    </w:rPr>
  </w:style>
  <w:style w:type="paragraph" w:customStyle="1" w:styleId="17">
    <w:name w:val="Заголовок №1"/>
    <w:basedOn w:val="a"/>
    <w:link w:val="16"/>
    <w:uiPriority w:val="99"/>
    <w:rsid w:val="0090659C"/>
    <w:pPr>
      <w:shd w:val="clear" w:color="auto" w:fill="FFFFFF"/>
      <w:spacing w:line="288" w:lineRule="exact"/>
      <w:ind w:firstLine="720"/>
      <w:jc w:val="both"/>
      <w:outlineLvl w:val="0"/>
    </w:pPr>
    <w:rPr>
      <w:rFonts w:ascii="MS Gothic" w:eastAsia="MS Gothic" w:hAnsi="Times New Roman" w:cs="MS Gothic"/>
      <w:color w:val="auto"/>
      <w:sz w:val="19"/>
      <w:szCs w:val="19"/>
      <w:lang w:val="en-US" w:eastAsia="en-US"/>
    </w:rPr>
  </w:style>
  <w:style w:type="character" w:customStyle="1" w:styleId="18">
    <w:name w:val="Основной текст + Курсив1"/>
    <w:aliases w:val="Малые прописные"/>
    <w:uiPriority w:val="99"/>
    <w:rsid w:val="0090659C"/>
    <w:rPr>
      <w:rFonts w:ascii="Times New Roman" w:hAnsi="Times New Roman" w:cs="Times New Roman"/>
      <w:i/>
      <w:iCs/>
      <w:smallCaps/>
      <w:noProof/>
      <w:sz w:val="19"/>
      <w:szCs w:val="19"/>
      <w:u w:val="none"/>
    </w:rPr>
  </w:style>
  <w:style w:type="character" w:customStyle="1" w:styleId="170">
    <w:name w:val="Основной текст (17)_"/>
    <w:link w:val="171"/>
    <w:uiPriority w:val="99"/>
    <w:locked/>
    <w:rsid w:val="0090659C"/>
    <w:rPr>
      <w:rFonts w:ascii="Calibri" w:hAnsi="Calibri" w:cs="Calibri"/>
      <w:b/>
      <w:bCs/>
      <w:sz w:val="18"/>
      <w:szCs w:val="18"/>
    </w:rPr>
  </w:style>
  <w:style w:type="paragraph" w:customStyle="1" w:styleId="171">
    <w:name w:val="Основной текст (17)"/>
    <w:basedOn w:val="a"/>
    <w:link w:val="170"/>
    <w:uiPriority w:val="99"/>
    <w:rsid w:val="0090659C"/>
    <w:pPr>
      <w:shd w:val="clear" w:color="auto" w:fill="FFFFFF"/>
      <w:spacing w:line="256" w:lineRule="exact"/>
      <w:ind w:firstLine="580"/>
      <w:jc w:val="both"/>
    </w:pPr>
    <w:rPr>
      <w:rFonts w:ascii="Calibri" w:hAnsi="Calibri" w:cs="Calibri"/>
      <w:b/>
      <w:bCs/>
      <w:color w:val="auto"/>
      <w:sz w:val="18"/>
      <w:szCs w:val="18"/>
    </w:rPr>
  </w:style>
  <w:style w:type="character" w:customStyle="1" w:styleId="128pt">
    <w:name w:val="Основной текст (12) + 8 pt"/>
    <w:uiPriority w:val="99"/>
    <w:rsid w:val="00067945"/>
    <w:rPr>
      <w:rFonts w:ascii="Times New Roman" w:hAnsi="Times New Roman" w:cs="Times New Roman"/>
      <w:b/>
      <w:bCs/>
      <w:sz w:val="16"/>
      <w:szCs w:val="16"/>
      <w:u w:val="none"/>
    </w:rPr>
  </w:style>
  <w:style w:type="character" w:customStyle="1" w:styleId="180">
    <w:name w:val="Основной текст (18)_"/>
    <w:link w:val="181"/>
    <w:uiPriority w:val="99"/>
    <w:locked/>
    <w:rsid w:val="00067945"/>
    <w:rPr>
      <w:rFonts w:cs="Times New Roman"/>
      <w:b/>
      <w:bCs/>
      <w:sz w:val="16"/>
      <w:szCs w:val="16"/>
    </w:rPr>
  </w:style>
  <w:style w:type="paragraph" w:customStyle="1" w:styleId="181">
    <w:name w:val="Основной текст (18)"/>
    <w:basedOn w:val="a"/>
    <w:link w:val="180"/>
    <w:uiPriority w:val="99"/>
    <w:rsid w:val="00067945"/>
    <w:pPr>
      <w:shd w:val="clear" w:color="auto" w:fill="FFFFFF"/>
      <w:spacing w:line="240" w:lineRule="atLeast"/>
      <w:jc w:val="center"/>
    </w:pPr>
    <w:rPr>
      <w:b/>
      <w:bCs/>
      <w:color w:val="auto"/>
      <w:sz w:val="16"/>
      <w:szCs w:val="16"/>
    </w:rPr>
  </w:style>
  <w:style w:type="character" w:customStyle="1" w:styleId="ad">
    <w:name w:val="Основной текст_"/>
    <w:uiPriority w:val="99"/>
    <w:rsid w:val="005E4928"/>
    <w:rPr>
      <w:rFonts w:cs="Times New Roman"/>
      <w:sz w:val="19"/>
      <w:szCs w:val="19"/>
    </w:rPr>
  </w:style>
  <w:style w:type="table" w:styleId="ae">
    <w:name w:val="Table Grid"/>
    <w:basedOn w:val="a1"/>
    <w:uiPriority w:val="99"/>
    <w:rsid w:val="00796AAC"/>
    <w:pPr>
      <w:widowControl w:val="0"/>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rsid w:val="0003573B"/>
    <w:rPr>
      <w:rFonts w:cs="Times New Roman"/>
      <w:color w:val="0000FF"/>
      <w:u w:val="single"/>
    </w:rPr>
  </w:style>
  <w:style w:type="paragraph" w:styleId="af0">
    <w:name w:val="Body Text Indent"/>
    <w:basedOn w:val="a"/>
    <w:link w:val="af1"/>
    <w:uiPriority w:val="99"/>
    <w:rsid w:val="0003573B"/>
    <w:pPr>
      <w:widowControl/>
      <w:suppressAutoHyphens/>
      <w:spacing w:after="120"/>
      <w:ind w:left="283"/>
    </w:pPr>
    <w:rPr>
      <w:color w:val="auto"/>
      <w:lang w:eastAsia="zh-CN"/>
    </w:rPr>
  </w:style>
  <w:style w:type="character" w:customStyle="1" w:styleId="af1">
    <w:name w:val="Основной текст с отступом Знак"/>
    <w:link w:val="af0"/>
    <w:uiPriority w:val="99"/>
    <w:semiHidden/>
    <w:locked/>
    <w:rsid w:val="00FD314B"/>
    <w:rPr>
      <w:rFonts w:ascii="Courier New" w:hAnsi="Courier New" w:cs="Courier New"/>
      <w:color w:val="000000"/>
      <w:sz w:val="24"/>
      <w:szCs w:val="24"/>
    </w:rPr>
  </w:style>
  <w:style w:type="character" w:customStyle="1" w:styleId="FontStyle56">
    <w:name w:val="Font Style56"/>
    <w:uiPriority w:val="99"/>
    <w:rsid w:val="0003573B"/>
    <w:rPr>
      <w:rFonts w:ascii="Times New Roman" w:hAnsi="Times New Roman" w:cs="Times New Roman"/>
      <w:sz w:val="22"/>
      <w:szCs w:val="22"/>
    </w:rPr>
  </w:style>
  <w:style w:type="paragraph" w:styleId="af2">
    <w:name w:val="Balloon Text"/>
    <w:basedOn w:val="a"/>
    <w:link w:val="af3"/>
    <w:uiPriority w:val="99"/>
    <w:semiHidden/>
    <w:rsid w:val="003516AE"/>
    <w:rPr>
      <w:rFonts w:ascii="Tahoma" w:hAnsi="Tahoma" w:cs="Tahoma"/>
      <w:sz w:val="16"/>
      <w:szCs w:val="16"/>
    </w:rPr>
  </w:style>
  <w:style w:type="character" w:customStyle="1" w:styleId="af3">
    <w:name w:val="Текст выноски Знак"/>
    <w:link w:val="af2"/>
    <w:uiPriority w:val="99"/>
    <w:locked/>
    <w:rsid w:val="003516AE"/>
    <w:rPr>
      <w:rFonts w:ascii="Tahoma" w:hAnsi="Tahoma" w:cs="Tahoma"/>
      <w:color w:val="000000"/>
      <w:sz w:val="16"/>
      <w:szCs w:val="16"/>
    </w:rPr>
  </w:style>
  <w:style w:type="character" w:customStyle="1" w:styleId="outernumber">
    <w:name w:val="outer_number"/>
    <w:uiPriority w:val="99"/>
    <w:rsid w:val="003A037D"/>
    <w:rPr>
      <w:rFonts w:cs="Times New Roman"/>
    </w:rPr>
  </w:style>
  <w:style w:type="character" w:customStyle="1" w:styleId="probnums">
    <w:name w:val="prob_nums"/>
    <w:uiPriority w:val="99"/>
    <w:rsid w:val="003A037D"/>
    <w:rPr>
      <w:rFonts w:cs="Times New Roman"/>
    </w:rPr>
  </w:style>
  <w:style w:type="paragraph" w:customStyle="1" w:styleId="leftmargin">
    <w:name w:val="left_margin"/>
    <w:basedOn w:val="a"/>
    <w:uiPriority w:val="99"/>
    <w:rsid w:val="003A037D"/>
    <w:pPr>
      <w:widowControl/>
      <w:spacing w:before="100" w:beforeAutospacing="1" w:after="100" w:afterAutospacing="1"/>
    </w:pPr>
    <w:rPr>
      <w:color w:val="auto"/>
    </w:rPr>
  </w:style>
  <w:style w:type="paragraph" w:styleId="af4">
    <w:name w:val="Normal (Web)"/>
    <w:basedOn w:val="a"/>
    <w:uiPriority w:val="99"/>
    <w:rsid w:val="003A037D"/>
    <w:pPr>
      <w:widowControl/>
      <w:spacing w:before="100" w:beforeAutospacing="1" w:after="100" w:afterAutospacing="1"/>
    </w:pPr>
    <w:rPr>
      <w:color w:val="auto"/>
    </w:rPr>
  </w:style>
  <w:style w:type="paragraph" w:styleId="af5">
    <w:name w:val="List Paragraph"/>
    <w:basedOn w:val="a"/>
    <w:uiPriority w:val="99"/>
    <w:qFormat/>
    <w:rsid w:val="00B65276"/>
    <w:pPr>
      <w:autoSpaceDE w:val="0"/>
      <w:autoSpaceDN w:val="0"/>
      <w:ind w:left="1193" w:hanging="360"/>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ist.lbz.ru/" TargetMode="External"/><Relationship Id="rId13" Type="http://schemas.openxmlformats.org/officeDocument/2006/relationships/hyperlink" Target="http://samara.ru/~nauk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ndart.edu/catalog.aspx?Catalog=227" TargetMode="External"/><Relationship Id="rId12" Type="http://schemas.openxmlformats.org/officeDocument/2006/relationships/hyperlink" Target="http://www.uic.ss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chool-collection.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rmika.ru/" TargetMode="External"/><Relationship Id="rId5" Type="http://schemas.openxmlformats.org/officeDocument/2006/relationships/footnotes" Target="footnotes.xml"/><Relationship Id="rId15" Type="http://schemas.openxmlformats.org/officeDocument/2006/relationships/hyperlink" Target="http://www.encyclopedia.ru/" TargetMode="External"/><Relationship Id="rId10" Type="http://schemas.openxmlformats.org/officeDocument/2006/relationships/hyperlink" Target="http://ww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iz.lseptember.ru/" TargetMode="External"/><Relationship Id="rId14" Type="http://schemas.openxmlformats.org/officeDocument/2006/relationships/hyperlink" Target="http://mega.k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4397</Words>
  <Characters>25064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29403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Alfa</dc:creator>
  <cp:keywords/>
  <dc:description/>
  <cp:lastModifiedBy>555</cp:lastModifiedBy>
  <cp:revision>2</cp:revision>
  <cp:lastPrinted>2020-10-12T19:09:00Z</cp:lastPrinted>
  <dcterms:created xsi:type="dcterms:W3CDTF">2022-12-28T12:41:00Z</dcterms:created>
  <dcterms:modified xsi:type="dcterms:W3CDTF">2022-12-28T12:41:00Z</dcterms:modified>
</cp:coreProperties>
</file>